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0718F" w14:textId="612D5221" w:rsidR="00B75B10" w:rsidRPr="00830866" w:rsidRDefault="00B75B10" w:rsidP="00B75B10">
      <w:pPr>
        <w:pStyle w:val="Csakszveg"/>
        <w:rPr>
          <w:sz w:val="22"/>
          <w:szCs w:val="22"/>
        </w:rPr>
      </w:pPr>
      <w:r w:rsidRPr="00830866">
        <w:rPr>
          <w:rFonts w:cs="Arial"/>
          <w:spacing w:val="6"/>
          <w:sz w:val="22"/>
          <w:szCs w:val="22"/>
        </w:rPr>
        <w:t xml:space="preserve">Iktatószám: </w:t>
      </w:r>
      <w:r w:rsidRPr="00830866">
        <w:rPr>
          <w:sz w:val="22"/>
          <w:szCs w:val="22"/>
        </w:rPr>
        <w:t>HIV/</w:t>
      </w:r>
      <w:r w:rsidR="00A62FE1" w:rsidRPr="00830866">
        <w:rPr>
          <w:sz w:val="22"/>
          <w:szCs w:val="22"/>
        </w:rPr>
        <w:t>848</w:t>
      </w:r>
      <w:r w:rsidR="00D70F05" w:rsidRPr="00830866">
        <w:rPr>
          <w:sz w:val="22"/>
          <w:szCs w:val="22"/>
        </w:rPr>
        <w:t>-1</w:t>
      </w:r>
      <w:r w:rsidRPr="00830866">
        <w:rPr>
          <w:sz w:val="22"/>
          <w:szCs w:val="22"/>
        </w:rPr>
        <w:t>/202</w:t>
      </w:r>
      <w:r w:rsidR="00D70F05" w:rsidRPr="00830866">
        <w:rPr>
          <w:sz w:val="22"/>
          <w:szCs w:val="22"/>
        </w:rPr>
        <w:t>4</w:t>
      </w:r>
    </w:p>
    <w:p w14:paraId="42A19F29" w14:textId="77777777" w:rsidR="003B7918" w:rsidRPr="00830866" w:rsidRDefault="003B7918" w:rsidP="00B75B10">
      <w:pPr>
        <w:rPr>
          <w:rFonts w:ascii="Arial" w:hAnsi="Arial" w:cs="Arial"/>
          <w:b/>
        </w:rPr>
      </w:pPr>
    </w:p>
    <w:p w14:paraId="4D63C062" w14:textId="77777777" w:rsidR="0077043E" w:rsidRPr="00830866" w:rsidRDefault="0077043E" w:rsidP="001E17E9">
      <w:pPr>
        <w:jc w:val="center"/>
        <w:rPr>
          <w:rFonts w:ascii="Arial" w:hAnsi="Arial" w:cs="Arial"/>
          <w:b/>
        </w:rPr>
      </w:pPr>
    </w:p>
    <w:p w14:paraId="06D85D4D" w14:textId="77777777" w:rsidR="003B7918" w:rsidRPr="00830866" w:rsidRDefault="003B7918" w:rsidP="003B7918">
      <w:pPr>
        <w:spacing w:after="0" w:line="240" w:lineRule="auto"/>
        <w:jc w:val="center"/>
        <w:rPr>
          <w:rFonts w:ascii="Arial" w:hAnsi="Arial" w:cs="Arial"/>
          <w:b/>
        </w:rPr>
      </w:pPr>
      <w:r w:rsidRPr="00830866">
        <w:rPr>
          <w:rFonts w:ascii="Arial" w:hAnsi="Arial" w:cs="Arial"/>
          <w:b/>
        </w:rPr>
        <w:t>ELŐTERJESZTÉS</w:t>
      </w:r>
    </w:p>
    <w:p w14:paraId="35800374" w14:textId="77777777" w:rsidR="003B7918" w:rsidRPr="00830866" w:rsidRDefault="003B7918" w:rsidP="003B7918">
      <w:pPr>
        <w:spacing w:after="0" w:line="240" w:lineRule="auto"/>
        <w:jc w:val="center"/>
        <w:rPr>
          <w:rFonts w:ascii="Arial" w:hAnsi="Arial" w:cs="Arial"/>
          <w:b/>
        </w:rPr>
      </w:pPr>
    </w:p>
    <w:p w14:paraId="0B1140A0" w14:textId="77777777" w:rsidR="003B7918" w:rsidRPr="00830866" w:rsidRDefault="003B7918" w:rsidP="003B7918">
      <w:pPr>
        <w:spacing w:after="0" w:line="240" w:lineRule="auto"/>
        <w:jc w:val="center"/>
        <w:rPr>
          <w:rFonts w:ascii="Arial" w:hAnsi="Arial" w:cs="Arial"/>
          <w:b/>
        </w:rPr>
      </w:pPr>
      <w:r w:rsidRPr="00830866">
        <w:rPr>
          <w:rFonts w:ascii="Arial" w:hAnsi="Arial" w:cs="Arial"/>
          <w:b/>
        </w:rPr>
        <w:t>Hévíz Város Önkormányzat Képviselő-testülete</w:t>
      </w:r>
    </w:p>
    <w:p w14:paraId="2FE8F88B" w14:textId="02C8CE0A" w:rsidR="003B7918" w:rsidRPr="00830866" w:rsidRDefault="003B7918" w:rsidP="003B7918">
      <w:pPr>
        <w:spacing w:after="0" w:line="240" w:lineRule="auto"/>
        <w:jc w:val="center"/>
        <w:rPr>
          <w:rFonts w:ascii="Arial" w:hAnsi="Arial" w:cs="Arial"/>
          <w:b/>
        </w:rPr>
      </w:pPr>
      <w:r w:rsidRPr="00830866">
        <w:rPr>
          <w:rFonts w:ascii="Arial" w:hAnsi="Arial" w:cs="Arial"/>
          <w:b/>
        </w:rPr>
        <w:t>202</w:t>
      </w:r>
      <w:r w:rsidR="00D70F05" w:rsidRPr="00830866">
        <w:rPr>
          <w:rFonts w:ascii="Arial" w:hAnsi="Arial" w:cs="Arial"/>
          <w:b/>
        </w:rPr>
        <w:t>4</w:t>
      </w:r>
      <w:r w:rsidRPr="00830866">
        <w:rPr>
          <w:rFonts w:ascii="Arial" w:hAnsi="Arial" w:cs="Arial"/>
          <w:b/>
        </w:rPr>
        <w:t xml:space="preserve">. </w:t>
      </w:r>
      <w:r w:rsidR="00D70F05" w:rsidRPr="00830866">
        <w:rPr>
          <w:rFonts w:ascii="Arial" w:hAnsi="Arial" w:cs="Arial"/>
          <w:b/>
        </w:rPr>
        <w:t>febru</w:t>
      </w:r>
      <w:r w:rsidR="00FB2244" w:rsidRPr="00830866">
        <w:rPr>
          <w:rFonts w:ascii="Arial" w:hAnsi="Arial" w:cs="Arial"/>
          <w:b/>
        </w:rPr>
        <w:t xml:space="preserve">ár </w:t>
      </w:r>
      <w:r w:rsidR="00D70F05" w:rsidRPr="00830866">
        <w:rPr>
          <w:rFonts w:ascii="Arial" w:hAnsi="Arial" w:cs="Arial"/>
          <w:b/>
        </w:rPr>
        <w:t>8</w:t>
      </w:r>
      <w:r w:rsidR="00FB2244" w:rsidRPr="00830866">
        <w:rPr>
          <w:rFonts w:ascii="Arial" w:hAnsi="Arial" w:cs="Arial"/>
          <w:b/>
        </w:rPr>
        <w:t>-ai</w:t>
      </w:r>
      <w:r w:rsidR="00D70F05" w:rsidRPr="00830866">
        <w:rPr>
          <w:rFonts w:ascii="Arial" w:hAnsi="Arial" w:cs="Arial"/>
          <w:b/>
        </w:rPr>
        <w:t xml:space="preserve"> </w:t>
      </w:r>
      <w:r w:rsidR="00830866" w:rsidRPr="00830866">
        <w:rPr>
          <w:rFonts w:ascii="Arial" w:hAnsi="Arial" w:cs="Arial"/>
          <w:b/>
        </w:rPr>
        <w:t>rend</w:t>
      </w:r>
      <w:r w:rsidR="00105E29">
        <w:rPr>
          <w:rFonts w:ascii="Arial" w:hAnsi="Arial" w:cs="Arial"/>
          <w:b/>
        </w:rPr>
        <w:t>kívüli</w:t>
      </w:r>
      <w:bookmarkStart w:id="0" w:name="_GoBack"/>
      <w:bookmarkEnd w:id="0"/>
      <w:r w:rsidR="00D70F05" w:rsidRPr="00830866">
        <w:rPr>
          <w:rFonts w:ascii="Arial" w:hAnsi="Arial" w:cs="Arial"/>
          <w:b/>
        </w:rPr>
        <w:t xml:space="preserve"> </w:t>
      </w:r>
      <w:r w:rsidRPr="00830866">
        <w:rPr>
          <w:rFonts w:ascii="Arial" w:hAnsi="Arial" w:cs="Arial"/>
          <w:b/>
        </w:rPr>
        <w:t>ülésére</w:t>
      </w:r>
    </w:p>
    <w:p w14:paraId="1793ABBD" w14:textId="77777777" w:rsidR="0074413F" w:rsidRPr="00830866" w:rsidRDefault="0074413F" w:rsidP="0074413F">
      <w:pPr>
        <w:spacing w:after="0"/>
        <w:jc w:val="center"/>
        <w:rPr>
          <w:rFonts w:ascii="Arial" w:hAnsi="Arial" w:cs="Arial"/>
          <w:b/>
        </w:rPr>
      </w:pPr>
    </w:p>
    <w:p w14:paraId="173030D4" w14:textId="77777777" w:rsidR="0077043E" w:rsidRPr="00830866" w:rsidRDefault="0077043E" w:rsidP="0074413F">
      <w:pPr>
        <w:spacing w:after="0"/>
        <w:jc w:val="center"/>
        <w:rPr>
          <w:rFonts w:ascii="Arial" w:hAnsi="Arial" w:cs="Arial"/>
          <w:b/>
        </w:rPr>
      </w:pPr>
    </w:p>
    <w:p w14:paraId="5B11B3B7" w14:textId="620A9367" w:rsidR="008C2B76" w:rsidRPr="00830866" w:rsidRDefault="0074413F" w:rsidP="008C2B76">
      <w:pPr>
        <w:spacing w:after="0" w:line="240" w:lineRule="auto"/>
        <w:jc w:val="both"/>
        <w:rPr>
          <w:rFonts w:ascii="Arial" w:hAnsi="Arial" w:cs="Arial"/>
        </w:rPr>
      </w:pPr>
      <w:r w:rsidRPr="00830866">
        <w:rPr>
          <w:rFonts w:ascii="Arial" w:hAnsi="Arial" w:cs="Arial"/>
          <w:b/>
        </w:rPr>
        <w:t xml:space="preserve">Tárgy: </w:t>
      </w:r>
      <w:r w:rsidR="008C2B76" w:rsidRPr="00830866">
        <w:rPr>
          <w:rFonts w:ascii="Arial" w:hAnsi="Arial" w:cs="Arial"/>
        </w:rPr>
        <w:t xml:space="preserve">Hévíz város </w:t>
      </w:r>
      <w:r w:rsidR="00D70F05" w:rsidRPr="00830866">
        <w:rPr>
          <w:rFonts w:ascii="Arial" w:hAnsi="Arial" w:cs="Arial"/>
        </w:rPr>
        <w:t>Okos parkolás 1. ütem 6. számú szerződés módosítása</w:t>
      </w:r>
    </w:p>
    <w:p w14:paraId="2ECDED37" w14:textId="02F70F46" w:rsidR="00887D9E" w:rsidRPr="00830866" w:rsidRDefault="00887D9E" w:rsidP="003C131E">
      <w:pPr>
        <w:spacing w:after="0" w:line="240" w:lineRule="auto"/>
        <w:jc w:val="both"/>
        <w:rPr>
          <w:rFonts w:ascii="Arial" w:hAnsi="Arial" w:cs="Arial"/>
        </w:rPr>
      </w:pPr>
    </w:p>
    <w:p w14:paraId="0A6CFF71" w14:textId="77777777" w:rsidR="00830866" w:rsidRPr="00830866" w:rsidRDefault="00830866" w:rsidP="003C131E">
      <w:pPr>
        <w:rPr>
          <w:rFonts w:ascii="Arial" w:hAnsi="Arial" w:cs="Arial"/>
          <w:b/>
        </w:rPr>
      </w:pPr>
    </w:p>
    <w:p w14:paraId="6F4ECFCF" w14:textId="289C2CBC" w:rsidR="0074413F" w:rsidRPr="00830866" w:rsidRDefault="0074413F" w:rsidP="003C131E">
      <w:pPr>
        <w:rPr>
          <w:rFonts w:ascii="Arial" w:hAnsi="Arial" w:cs="Arial"/>
        </w:rPr>
      </w:pPr>
      <w:r w:rsidRPr="00830866">
        <w:rPr>
          <w:rFonts w:ascii="Arial" w:hAnsi="Arial" w:cs="Arial"/>
          <w:b/>
        </w:rPr>
        <w:t>Az előterjesztő:</w:t>
      </w:r>
      <w:r w:rsidRPr="00830866">
        <w:rPr>
          <w:rFonts w:ascii="Arial" w:hAnsi="Arial" w:cs="Arial"/>
        </w:rPr>
        <w:tab/>
        <w:t>Papp Gábor polgármester</w:t>
      </w:r>
    </w:p>
    <w:p w14:paraId="3D8730E9" w14:textId="77777777" w:rsidR="0074413F" w:rsidRPr="00830866" w:rsidRDefault="0074413F" w:rsidP="0074413F">
      <w:pPr>
        <w:spacing w:after="0" w:line="240" w:lineRule="auto"/>
        <w:jc w:val="both"/>
        <w:rPr>
          <w:rFonts w:ascii="Arial" w:hAnsi="Arial" w:cs="Arial"/>
        </w:rPr>
      </w:pPr>
    </w:p>
    <w:p w14:paraId="066C261A" w14:textId="77777777" w:rsidR="004A4B8D" w:rsidRPr="00830866" w:rsidRDefault="0074413F" w:rsidP="003002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30866">
        <w:rPr>
          <w:rFonts w:ascii="Arial" w:hAnsi="Arial" w:cs="Arial"/>
          <w:b/>
        </w:rPr>
        <w:t>Készítette:</w:t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="004A4B8D" w:rsidRPr="00830866">
        <w:rPr>
          <w:rFonts w:ascii="Arial" w:hAnsi="Arial" w:cs="Arial"/>
        </w:rPr>
        <w:t>Nagymihály Csaba ügyintéző</w:t>
      </w:r>
    </w:p>
    <w:p w14:paraId="7DFE638C" w14:textId="77777777" w:rsidR="0074413F" w:rsidRPr="00830866" w:rsidRDefault="0074413F" w:rsidP="0074413F">
      <w:pPr>
        <w:spacing w:after="0" w:line="240" w:lineRule="auto"/>
        <w:rPr>
          <w:rFonts w:ascii="Arial" w:hAnsi="Arial" w:cs="Arial"/>
        </w:rPr>
      </w:pPr>
    </w:p>
    <w:p w14:paraId="233DE33A" w14:textId="1B5250BD" w:rsidR="0074413F" w:rsidRPr="00830866" w:rsidRDefault="0074413F" w:rsidP="0074413F">
      <w:pPr>
        <w:spacing w:after="0" w:line="240" w:lineRule="auto"/>
        <w:rPr>
          <w:rFonts w:ascii="Arial" w:hAnsi="Arial" w:cs="Arial"/>
        </w:rPr>
      </w:pPr>
    </w:p>
    <w:p w14:paraId="3FF02A4B" w14:textId="77777777" w:rsidR="00830866" w:rsidRPr="00830866" w:rsidRDefault="00830866" w:rsidP="0074413F">
      <w:pPr>
        <w:spacing w:after="0" w:line="240" w:lineRule="auto"/>
        <w:rPr>
          <w:rFonts w:ascii="Arial" w:hAnsi="Arial" w:cs="Arial"/>
        </w:rPr>
      </w:pPr>
    </w:p>
    <w:p w14:paraId="1842FB2B" w14:textId="074637D3" w:rsidR="00887D9E" w:rsidRPr="00830866" w:rsidRDefault="0074413F" w:rsidP="007441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1" w:name="_Hlk113467864"/>
      <w:r w:rsidRPr="00830866">
        <w:rPr>
          <w:rFonts w:ascii="Arial" w:hAnsi="Arial" w:cs="Arial"/>
          <w:b/>
        </w:rPr>
        <w:t>Megtárgyalta:</w:t>
      </w:r>
      <w:r w:rsidRPr="00830866">
        <w:rPr>
          <w:rFonts w:ascii="Arial" w:hAnsi="Arial" w:cs="Arial"/>
        </w:rPr>
        <w:tab/>
      </w:r>
      <w:r w:rsidR="00830866" w:rsidRPr="00830866">
        <w:rPr>
          <w:rFonts w:ascii="Arial" w:hAnsi="Arial" w:cs="Arial"/>
        </w:rPr>
        <w:t xml:space="preserve">Pénzügyi, Turisztikai és Városfejlesztési Bizottság </w:t>
      </w:r>
    </w:p>
    <w:bookmarkEnd w:id="1"/>
    <w:p w14:paraId="5CAA64F4" w14:textId="77777777" w:rsidR="0074413F" w:rsidRPr="00830866" w:rsidRDefault="0074413F" w:rsidP="0074413F">
      <w:pPr>
        <w:spacing w:after="0" w:line="240" w:lineRule="auto"/>
        <w:rPr>
          <w:rFonts w:ascii="Arial" w:hAnsi="Arial" w:cs="Arial"/>
        </w:rPr>
      </w:pPr>
    </w:p>
    <w:p w14:paraId="0FEFD7A9" w14:textId="4ABFE651" w:rsidR="0074413F" w:rsidRPr="00830866" w:rsidRDefault="0074413F" w:rsidP="0074413F">
      <w:pPr>
        <w:spacing w:after="0" w:line="240" w:lineRule="auto"/>
        <w:rPr>
          <w:rFonts w:ascii="Arial" w:hAnsi="Arial" w:cs="Arial"/>
        </w:rPr>
      </w:pPr>
    </w:p>
    <w:p w14:paraId="3EF38D23" w14:textId="207A5E25" w:rsidR="00830866" w:rsidRPr="00830866" w:rsidRDefault="00830866" w:rsidP="0074413F">
      <w:pPr>
        <w:spacing w:after="0" w:line="240" w:lineRule="auto"/>
        <w:rPr>
          <w:rFonts w:ascii="Arial" w:hAnsi="Arial" w:cs="Arial"/>
        </w:rPr>
      </w:pPr>
    </w:p>
    <w:p w14:paraId="117A7089" w14:textId="77777777" w:rsidR="00830866" w:rsidRPr="00830866" w:rsidRDefault="00830866" w:rsidP="0074413F">
      <w:pPr>
        <w:spacing w:after="0" w:line="240" w:lineRule="auto"/>
        <w:rPr>
          <w:rFonts w:ascii="Arial" w:hAnsi="Arial" w:cs="Arial"/>
        </w:rPr>
      </w:pPr>
    </w:p>
    <w:p w14:paraId="7F311AE6" w14:textId="77777777" w:rsidR="006755E8" w:rsidRPr="00830866" w:rsidRDefault="0074413F" w:rsidP="006755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30866">
        <w:rPr>
          <w:rFonts w:ascii="Arial" w:hAnsi="Arial" w:cs="Arial"/>
          <w:b/>
        </w:rPr>
        <w:t>Törvényességi szempontból ellenőrizte:</w:t>
      </w:r>
      <w:r w:rsidRPr="00830866">
        <w:rPr>
          <w:rFonts w:ascii="Arial" w:hAnsi="Arial" w:cs="Arial"/>
        </w:rPr>
        <w:t xml:space="preserve"> </w:t>
      </w:r>
      <w:r w:rsidR="006755E8" w:rsidRPr="00830866">
        <w:rPr>
          <w:rFonts w:ascii="Arial" w:hAnsi="Arial" w:cs="Arial"/>
        </w:rPr>
        <w:t xml:space="preserve">közbeszerzési jogi szempontból dr. Németh Ferenc </w:t>
      </w:r>
      <w:r w:rsidR="006840D8" w:rsidRPr="00830866">
        <w:rPr>
          <w:rFonts w:ascii="Arial" w:hAnsi="Arial" w:cs="Arial"/>
        </w:rPr>
        <w:t xml:space="preserve">ügyvéd, </w:t>
      </w:r>
      <w:r w:rsidR="006755E8" w:rsidRPr="00830866">
        <w:rPr>
          <w:rFonts w:ascii="Arial" w:hAnsi="Arial" w:cs="Arial"/>
        </w:rPr>
        <w:t>külsős közbeszerzési szakértő, SZMSZ szerint dr. Tüske Róbert jegyző</w:t>
      </w:r>
    </w:p>
    <w:p w14:paraId="19E1E5B7" w14:textId="77777777" w:rsidR="006755E8" w:rsidRPr="00830866" w:rsidRDefault="006755E8" w:rsidP="003C13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A365036" w14:textId="213BE900" w:rsidR="0074413F" w:rsidRPr="00830866" w:rsidRDefault="0074413F" w:rsidP="0074413F">
      <w:pPr>
        <w:spacing w:after="0" w:line="240" w:lineRule="auto"/>
        <w:rPr>
          <w:rFonts w:ascii="Arial" w:hAnsi="Arial" w:cs="Arial"/>
        </w:rPr>
      </w:pPr>
    </w:p>
    <w:p w14:paraId="12666571" w14:textId="7D4E5B9E" w:rsidR="00830866" w:rsidRPr="00830866" w:rsidRDefault="00830866" w:rsidP="0074413F">
      <w:pPr>
        <w:spacing w:after="0" w:line="240" w:lineRule="auto"/>
        <w:rPr>
          <w:rFonts w:ascii="Arial" w:hAnsi="Arial" w:cs="Arial"/>
        </w:rPr>
      </w:pPr>
    </w:p>
    <w:p w14:paraId="421DA5BF" w14:textId="066C7937" w:rsidR="00830866" w:rsidRPr="00830866" w:rsidRDefault="00830866" w:rsidP="0074413F">
      <w:pPr>
        <w:spacing w:after="0" w:line="240" w:lineRule="auto"/>
        <w:rPr>
          <w:rFonts w:ascii="Arial" w:hAnsi="Arial" w:cs="Arial"/>
        </w:rPr>
      </w:pPr>
    </w:p>
    <w:p w14:paraId="0A72EAE1" w14:textId="75A9808B" w:rsidR="00830866" w:rsidRPr="00830866" w:rsidRDefault="00830866" w:rsidP="0074413F">
      <w:pPr>
        <w:spacing w:after="0" w:line="240" w:lineRule="auto"/>
        <w:rPr>
          <w:rFonts w:ascii="Arial" w:hAnsi="Arial" w:cs="Arial"/>
        </w:rPr>
      </w:pPr>
    </w:p>
    <w:p w14:paraId="02B5474A" w14:textId="7F7C9FD8" w:rsidR="00830866" w:rsidRPr="00830866" w:rsidRDefault="00830866" w:rsidP="0074413F">
      <w:pPr>
        <w:spacing w:after="0" w:line="240" w:lineRule="auto"/>
        <w:rPr>
          <w:rFonts w:ascii="Arial" w:hAnsi="Arial" w:cs="Arial"/>
        </w:rPr>
      </w:pPr>
    </w:p>
    <w:p w14:paraId="6B0D29FD" w14:textId="7310BDE0" w:rsidR="00830866" w:rsidRPr="00830866" w:rsidRDefault="00830866" w:rsidP="0074413F">
      <w:pPr>
        <w:spacing w:after="0" w:line="240" w:lineRule="auto"/>
        <w:rPr>
          <w:rFonts w:ascii="Arial" w:hAnsi="Arial" w:cs="Arial"/>
        </w:rPr>
      </w:pPr>
    </w:p>
    <w:p w14:paraId="64513B06" w14:textId="77777777" w:rsidR="00830866" w:rsidRPr="00830866" w:rsidRDefault="00830866" w:rsidP="0074413F">
      <w:pPr>
        <w:spacing w:after="0" w:line="240" w:lineRule="auto"/>
        <w:rPr>
          <w:rFonts w:ascii="Arial" w:hAnsi="Arial" w:cs="Arial"/>
        </w:rPr>
      </w:pPr>
    </w:p>
    <w:p w14:paraId="60AFD9F8" w14:textId="77777777" w:rsidR="0074413F" w:rsidRPr="00830866" w:rsidRDefault="0074413F" w:rsidP="0074413F">
      <w:pPr>
        <w:spacing w:after="0" w:line="240" w:lineRule="auto"/>
        <w:rPr>
          <w:rFonts w:ascii="Arial" w:hAnsi="Arial" w:cs="Arial"/>
        </w:rPr>
      </w:pPr>
    </w:p>
    <w:p w14:paraId="5549DB54" w14:textId="77777777" w:rsidR="0074413F" w:rsidRPr="00830866" w:rsidRDefault="0074413F" w:rsidP="0074413F">
      <w:pPr>
        <w:spacing w:after="0" w:line="240" w:lineRule="auto"/>
        <w:rPr>
          <w:rFonts w:ascii="Arial" w:hAnsi="Arial" w:cs="Arial"/>
        </w:rPr>
      </w:pP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  <w:t>Papp Gábor</w:t>
      </w:r>
    </w:p>
    <w:p w14:paraId="0D70165C" w14:textId="77777777" w:rsidR="0074413F" w:rsidRPr="00830866" w:rsidRDefault="0074413F" w:rsidP="0074413F">
      <w:pPr>
        <w:spacing w:after="0" w:line="240" w:lineRule="auto"/>
        <w:rPr>
          <w:rFonts w:ascii="Arial" w:hAnsi="Arial" w:cs="Arial"/>
        </w:rPr>
      </w:pP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</w:r>
      <w:r w:rsidRPr="00830866">
        <w:rPr>
          <w:rFonts w:ascii="Arial" w:hAnsi="Arial" w:cs="Arial"/>
        </w:rPr>
        <w:tab/>
        <w:t>polgármester</w:t>
      </w:r>
    </w:p>
    <w:p w14:paraId="20169008" w14:textId="77777777" w:rsidR="0074413F" w:rsidRPr="00830866" w:rsidRDefault="0074413F" w:rsidP="0074413F">
      <w:pPr>
        <w:jc w:val="both"/>
        <w:rPr>
          <w:rFonts w:ascii="Arial" w:hAnsi="Arial" w:cs="Arial"/>
        </w:rPr>
      </w:pPr>
    </w:p>
    <w:p w14:paraId="1CA036C2" w14:textId="77777777" w:rsidR="0077043E" w:rsidRPr="00830866" w:rsidRDefault="0077043E" w:rsidP="0074413F">
      <w:pPr>
        <w:jc w:val="both"/>
        <w:rPr>
          <w:rFonts w:ascii="Arial" w:hAnsi="Arial" w:cs="Arial"/>
        </w:rPr>
      </w:pPr>
    </w:p>
    <w:p w14:paraId="5CC809F1" w14:textId="77777777" w:rsidR="00830866" w:rsidRPr="00830866" w:rsidRDefault="00AB2A15" w:rsidP="0058140E">
      <w:pPr>
        <w:spacing w:after="0" w:line="240" w:lineRule="auto"/>
        <w:jc w:val="center"/>
        <w:rPr>
          <w:rFonts w:ascii="Arial" w:hAnsi="Arial" w:cs="Arial"/>
          <w:b/>
        </w:rPr>
      </w:pPr>
      <w:r w:rsidRPr="00830866">
        <w:rPr>
          <w:rFonts w:ascii="Arial" w:hAnsi="Arial" w:cs="Arial"/>
          <w:b/>
        </w:rPr>
        <w:br w:type="page"/>
      </w:r>
    </w:p>
    <w:p w14:paraId="01268447" w14:textId="6C12ABB8" w:rsidR="00830866" w:rsidRPr="00830866" w:rsidRDefault="00830866" w:rsidP="0058140E">
      <w:pPr>
        <w:spacing w:after="0" w:line="240" w:lineRule="auto"/>
        <w:jc w:val="center"/>
        <w:rPr>
          <w:rFonts w:ascii="Arial" w:hAnsi="Arial" w:cs="Arial"/>
          <w:b/>
        </w:rPr>
      </w:pPr>
      <w:r w:rsidRPr="00830866">
        <w:rPr>
          <w:rFonts w:ascii="Arial" w:hAnsi="Arial" w:cs="Arial"/>
          <w:b/>
        </w:rPr>
        <w:lastRenderedPageBreak/>
        <w:t>I.</w:t>
      </w:r>
    </w:p>
    <w:p w14:paraId="49617EA0" w14:textId="013248FB" w:rsidR="0058140E" w:rsidRPr="00830866" w:rsidRDefault="0058140E" w:rsidP="0058140E">
      <w:pPr>
        <w:spacing w:after="0" w:line="240" w:lineRule="auto"/>
        <w:jc w:val="center"/>
        <w:rPr>
          <w:rFonts w:ascii="Arial" w:hAnsi="Arial" w:cs="Arial"/>
          <w:b/>
        </w:rPr>
      </w:pPr>
      <w:r w:rsidRPr="00830866">
        <w:rPr>
          <w:rFonts w:ascii="Arial" w:hAnsi="Arial" w:cs="Arial"/>
          <w:b/>
        </w:rPr>
        <w:t>Tárgy és tényállás ismertetése</w:t>
      </w:r>
    </w:p>
    <w:p w14:paraId="3C43AB46" w14:textId="77777777" w:rsidR="0058140E" w:rsidRPr="00830866" w:rsidRDefault="0058140E" w:rsidP="0058140E">
      <w:pPr>
        <w:spacing w:after="0" w:line="240" w:lineRule="auto"/>
        <w:jc w:val="both"/>
        <w:rPr>
          <w:rFonts w:ascii="Arial" w:hAnsi="Arial" w:cs="Arial"/>
          <w:b/>
        </w:rPr>
      </w:pPr>
    </w:p>
    <w:p w14:paraId="7EF62326" w14:textId="77777777" w:rsidR="00D70F05" w:rsidRPr="00830866" w:rsidRDefault="00D70F05" w:rsidP="00D70F05">
      <w:pPr>
        <w:spacing w:after="0" w:line="240" w:lineRule="auto"/>
        <w:jc w:val="both"/>
        <w:rPr>
          <w:rFonts w:ascii="Arial" w:hAnsi="Arial" w:cs="Arial"/>
        </w:rPr>
      </w:pPr>
      <w:r w:rsidRPr="00830866">
        <w:rPr>
          <w:rFonts w:ascii="Arial" w:hAnsi="Arial" w:cs="Arial"/>
        </w:rPr>
        <w:t>Tisztelt Képviselő-testület!</w:t>
      </w:r>
    </w:p>
    <w:p w14:paraId="43AF6A95" w14:textId="77777777" w:rsidR="00D70F05" w:rsidRPr="00830866" w:rsidRDefault="00D70F05" w:rsidP="00D70F05">
      <w:pPr>
        <w:spacing w:after="0" w:line="240" w:lineRule="auto"/>
        <w:jc w:val="both"/>
        <w:rPr>
          <w:rFonts w:ascii="Arial" w:hAnsi="Arial" w:cs="Arial"/>
        </w:rPr>
      </w:pPr>
    </w:p>
    <w:p w14:paraId="5F9A4904" w14:textId="2408D070" w:rsidR="008C4A18" w:rsidRDefault="00D70F05" w:rsidP="00D70F05">
      <w:pPr>
        <w:spacing w:after="0" w:line="240" w:lineRule="auto"/>
        <w:jc w:val="both"/>
        <w:rPr>
          <w:rFonts w:ascii="Arial" w:hAnsi="Arial" w:cs="Arial"/>
        </w:rPr>
      </w:pPr>
      <w:r w:rsidRPr="00830866">
        <w:rPr>
          <w:rFonts w:ascii="Arial" w:hAnsi="Arial" w:cs="Arial"/>
        </w:rPr>
        <w:t>Hévíz Város Önkormányzatának Képviselő-testülete 81/2021. (IV. 30.) határozata alapján</w:t>
      </w:r>
      <w:r w:rsidR="00E8084F">
        <w:rPr>
          <w:rFonts w:ascii="Arial" w:hAnsi="Arial" w:cs="Arial"/>
        </w:rPr>
        <w:t xml:space="preserve"> </w:t>
      </w:r>
      <w:r w:rsidR="00E8084F" w:rsidRPr="00830866">
        <w:rPr>
          <w:rFonts w:ascii="Arial" w:hAnsi="Arial" w:cs="Arial"/>
        </w:rPr>
        <w:t xml:space="preserve">EKR000170822021 </w:t>
      </w:r>
      <w:r w:rsidR="00E8084F">
        <w:rPr>
          <w:rFonts w:ascii="Arial" w:hAnsi="Arial" w:cs="Arial"/>
        </w:rPr>
        <w:t xml:space="preserve">és </w:t>
      </w:r>
      <w:r w:rsidR="00E8084F" w:rsidRPr="00830866">
        <w:rPr>
          <w:rFonts w:ascii="Arial" w:hAnsi="Arial" w:cs="Arial"/>
        </w:rPr>
        <w:t>TED 2021/S 053-133540 számon</w:t>
      </w:r>
      <w:r w:rsidR="00E8084F">
        <w:rPr>
          <w:rFonts w:ascii="Arial" w:hAnsi="Arial" w:cs="Arial"/>
        </w:rPr>
        <w:t>,</w:t>
      </w:r>
      <w:r w:rsidRPr="00830866">
        <w:rPr>
          <w:rFonts w:ascii="Arial" w:hAnsi="Arial" w:cs="Arial"/>
        </w:rPr>
        <w:t xml:space="preserve"> Európai Uniós nyílt közbeszerzési eljárás lefolytatását követően 2021. június 10. napján Szolgáltatási szerződést kötött Okos parkolás megvalósítása Hévízen I. ütem tárgyban EURO ONE Számítástechnikai Zrt. (székhely: 1145 Budapest, Újvilág utca 50-52.) és EPS-GLOBAL Zártkörűen Működő Részvénytársaság (székhely: 1089 Budapest. Elnök utca 1.) közös ajánlattevőkkel</w:t>
      </w:r>
      <w:r w:rsidR="00830866">
        <w:rPr>
          <w:rFonts w:ascii="Arial" w:hAnsi="Arial" w:cs="Arial"/>
        </w:rPr>
        <w:t xml:space="preserve"> (továbbiakban: Szolgáltató) </w:t>
      </w:r>
    </w:p>
    <w:p w14:paraId="0AB5A122" w14:textId="77777777" w:rsidR="00830866" w:rsidRPr="00830866" w:rsidRDefault="00830866" w:rsidP="00D70F05">
      <w:pPr>
        <w:spacing w:after="0" w:line="240" w:lineRule="auto"/>
        <w:jc w:val="both"/>
        <w:rPr>
          <w:rFonts w:ascii="Arial" w:hAnsi="Arial" w:cs="Arial"/>
        </w:rPr>
      </w:pPr>
    </w:p>
    <w:p w14:paraId="2775C4CD" w14:textId="62B6E686" w:rsidR="00830866" w:rsidRDefault="00E676A3" w:rsidP="00D70F05">
      <w:pPr>
        <w:spacing w:after="0" w:line="240" w:lineRule="auto"/>
        <w:jc w:val="both"/>
        <w:rPr>
          <w:rFonts w:ascii="Arial" w:hAnsi="Arial" w:cs="Arial"/>
        </w:rPr>
      </w:pPr>
      <w:r w:rsidRPr="00830866">
        <w:rPr>
          <w:rFonts w:ascii="Arial" w:hAnsi="Arial" w:cs="Arial"/>
        </w:rPr>
        <w:t xml:space="preserve">Szerződő </w:t>
      </w:r>
      <w:r w:rsidR="00830866">
        <w:rPr>
          <w:rFonts w:ascii="Arial" w:hAnsi="Arial" w:cs="Arial"/>
        </w:rPr>
        <w:t>f</w:t>
      </w:r>
      <w:r w:rsidRPr="00830866">
        <w:rPr>
          <w:rFonts w:ascii="Arial" w:hAnsi="Arial" w:cs="Arial"/>
        </w:rPr>
        <w:t xml:space="preserve">elek a Szerződés 3. pont </w:t>
      </w:r>
      <w:r w:rsidR="00830866">
        <w:rPr>
          <w:rFonts w:ascii="Arial" w:hAnsi="Arial" w:cs="Arial"/>
        </w:rPr>
        <w:t>(1)</w:t>
      </w:r>
      <w:r w:rsidRPr="00830866">
        <w:rPr>
          <w:rFonts w:ascii="Arial" w:hAnsi="Arial" w:cs="Arial"/>
        </w:rPr>
        <w:t xml:space="preserve"> bekezdését a 2021. július 1. napján kelt 1. számú szerződés</w:t>
      </w:r>
      <w:r w:rsidR="00830866">
        <w:rPr>
          <w:rFonts w:ascii="Arial" w:hAnsi="Arial" w:cs="Arial"/>
        </w:rPr>
        <w:t xml:space="preserve"> </w:t>
      </w:r>
      <w:r w:rsidRPr="00830866">
        <w:rPr>
          <w:rFonts w:ascii="Arial" w:hAnsi="Arial" w:cs="Arial"/>
        </w:rPr>
        <w:t>módosítással, a 2021. november 19. napján kelt 3. sz</w:t>
      </w:r>
      <w:r w:rsidR="00830866">
        <w:rPr>
          <w:rFonts w:ascii="Arial" w:hAnsi="Arial" w:cs="Arial"/>
        </w:rPr>
        <w:t>ámú</w:t>
      </w:r>
      <w:r w:rsidRPr="00830866">
        <w:rPr>
          <w:rFonts w:ascii="Arial" w:hAnsi="Arial" w:cs="Arial"/>
        </w:rPr>
        <w:t xml:space="preserve"> szerződés</w:t>
      </w:r>
      <w:r w:rsidR="00830866">
        <w:rPr>
          <w:rFonts w:ascii="Arial" w:hAnsi="Arial" w:cs="Arial"/>
        </w:rPr>
        <w:t xml:space="preserve"> </w:t>
      </w:r>
      <w:r w:rsidRPr="00830866">
        <w:rPr>
          <w:rFonts w:ascii="Arial" w:hAnsi="Arial" w:cs="Arial"/>
        </w:rPr>
        <w:t>módosítással, a 2022. szeptember 27. napján kelt 4. s</w:t>
      </w:r>
      <w:r w:rsidR="00830866">
        <w:rPr>
          <w:rFonts w:ascii="Arial" w:hAnsi="Arial" w:cs="Arial"/>
        </w:rPr>
        <w:t>zámú</w:t>
      </w:r>
      <w:r w:rsidRPr="00830866">
        <w:rPr>
          <w:rFonts w:ascii="Arial" w:hAnsi="Arial" w:cs="Arial"/>
        </w:rPr>
        <w:t xml:space="preserve"> szerződés</w:t>
      </w:r>
      <w:r w:rsidR="00830866">
        <w:rPr>
          <w:rFonts w:ascii="Arial" w:hAnsi="Arial" w:cs="Arial"/>
        </w:rPr>
        <w:t xml:space="preserve"> </w:t>
      </w:r>
      <w:r w:rsidRPr="00830866">
        <w:rPr>
          <w:rFonts w:ascii="Arial" w:hAnsi="Arial" w:cs="Arial"/>
        </w:rPr>
        <w:t>módosítással és a 2023. január 31-én kelt 5. sz</w:t>
      </w:r>
      <w:r w:rsidR="00830866">
        <w:rPr>
          <w:rFonts w:ascii="Arial" w:hAnsi="Arial" w:cs="Arial"/>
        </w:rPr>
        <w:t>ámú</w:t>
      </w:r>
      <w:r w:rsidRPr="00830866">
        <w:rPr>
          <w:rFonts w:ascii="Arial" w:hAnsi="Arial" w:cs="Arial"/>
        </w:rPr>
        <w:t xml:space="preserve"> szerződés</w:t>
      </w:r>
      <w:r w:rsidR="00830866">
        <w:rPr>
          <w:rFonts w:ascii="Arial" w:hAnsi="Arial" w:cs="Arial"/>
        </w:rPr>
        <w:t xml:space="preserve"> </w:t>
      </w:r>
      <w:r w:rsidRPr="00830866">
        <w:rPr>
          <w:rFonts w:ascii="Arial" w:hAnsi="Arial" w:cs="Arial"/>
        </w:rPr>
        <w:t xml:space="preserve">módosítással módosították a vállalkozói díj tekintetében. </w:t>
      </w:r>
    </w:p>
    <w:p w14:paraId="1537BCA0" w14:textId="77777777" w:rsidR="00830866" w:rsidRDefault="00830866" w:rsidP="00D70F05">
      <w:pPr>
        <w:spacing w:after="0" w:line="240" w:lineRule="auto"/>
        <w:jc w:val="both"/>
        <w:rPr>
          <w:rFonts w:ascii="Arial" w:hAnsi="Arial" w:cs="Arial"/>
        </w:rPr>
      </w:pPr>
    </w:p>
    <w:p w14:paraId="6C9B63C5" w14:textId="002C6574" w:rsidR="00E676A3" w:rsidRPr="00830866" w:rsidRDefault="00E676A3" w:rsidP="00D70F05">
      <w:pPr>
        <w:spacing w:after="0" w:line="240" w:lineRule="auto"/>
        <w:jc w:val="both"/>
        <w:rPr>
          <w:rFonts w:ascii="Arial" w:hAnsi="Arial" w:cs="Arial"/>
        </w:rPr>
      </w:pPr>
      <w:r w:rsidRPr="00830866">
        <w:rPr>
          <w:rFonts w:ascii="Arial" w:hAnsi="Arial" w:cs="Arial"/>
        </w:rPr>
        <w:t xml:space="preserve">Továbbá </w:t>
      </w:r>
      <w:r w:rsidR="00830866">
        <w:rPr>
          <w:rFonts w:ascii="Arial" w:hAnsi="Arial" w:cs="Arial"/>
        </w:rPr>
        <w:t>a</w:t>
      </w:r>
      <w:r w:rsidRPr="00830866">
        <w:rPr>
          <w:rFonts w:ascii="Arial" w:hAnsi="Arial" w:cs="Arial"/>
        </w:rPr>
        <w:t xml:space="preserve"> </w:t>
      </w:r>
      <w:r w:rsidR="00830866">
        <w:rPr>
          <w:rFonts w:ascii="Arial" w:hAnsi="Arial" w:cs="Arial"/>
        </w:rPr>
        <w:t>s</w:t>
      </w:r>
      <w:r w:rsidRPr="00830866">
        <w:rPr>
          <w:rFonts w:ascii="Arial" w:hAnsi="Arial" w:cs="Arial"/>
        </w:rPr>
        <w:t xml:space="preserve">zerződés 4. pont </w:t>
      </w:r>
      <w:r w:rsidR="00830866">
        <w:rPr>
          <w:rFonts w:ascii="Arial" w:hAnsi="Arial" w:cs="Arial"/>
        </w:rPr>
        <w:t>(1)</w:t>
      </w:r>
      <w:r w:rsidRPr="00830866">
        <w:rPr>
          <w:rFonts w:ascii="Arial" w:hAnsi="Arial" w:cs="Arial"/>
        </w:rPr>
        <w:t xml:space="preserve"> bekezdését a 2021. november 10. napján kelt 2. sz. szerződésmódosítással módosították a </w:t>
      </w:r>
      <w:r w:rsidR="00830866">
        <w:rPr>
          <w:rFonts w:ascii="Arial" w:hAnsi="Arial" w:cs="Arial"/>
        </w:rPr>
        <w:t>b</w:t>
      </w:r>
      <w:r w:rsidRPr="00830866">
        <w:rPr>
          <w:rFonts w:ascii="Arial" w:hAnsi="Arial" w:cs="Arial"/>
        </w:rPr>
        <w:t>eruházás teljesítési határideje tekintetében.</w:t>
      </w:r>
    </w:p>
    <w:p w14:paraId="299D20E5" w14:textId="0C03ACB0" w:rsidR="00D70F05" w:rsidRPr="00830866" w:rsidRDefault="00D70F05" w:rsidP="00D70F05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040497F6" w14:textId="2F264B6E" w:rsidR="00D70F05" w:rsidRPr="00830866" w:rsidRDefault="00D70F05" w:rsidP="00D70F05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830866">
        <w:rPr>
          <w:rFonts w:ascii="Arial" w:eastAsia="Times New Roman" w:hAnsi="Arial" w:cs="Arial"/>
          <w:lang w:eastAsia="hu-HU"/>
        </w:rPr>
        <w:t>Szolgáltató 2023. december 13 -</w:t>
      </w:r>
      <w:proofErr w:type="spellStart"/>
      <w:r w:rsidR="00830866">
        <w:rPr>
          <w:rFonts w:ascii="Arial" w:eastAsia="Times New Roman" w:hAnsi="Arial" w:cs="Arial"/>
          <w:lang w:eastAsia="hu-HU"/>
        </w:rPr>
        <w:t>a</w:t>
      </w:r>
      <w:r w:rsidRPr="00830866">
        <w:rPr>
          <w:rFonts w:ascii="Arial" w:eastAsia="Times New Roman" w:hAnsi="Arial" w:cs="Arial"/>
          <w:lang w:eastAsia="hu-HU"/>
        </w:rPr>
        <w:t>i</w:t>
      </w:r>
      <w:proofErr w:type="spellEnd"/>
      <w:r w:rsidRPr="00830866">
        <w:rPr>
          <w:rFonts w:ascii="Arial" w:eastAsia="Times New Roman" w:hAnsi="Arial" w:cs="Arial"/>
          <w:lang w:eastAsia="hu-HU"/>
        </w:rPr>
        <w:t xml:space="preserve"> keltezéssel infláció érvényesítési kérelmet nyújtott be, mely az előterjesztés 1. számú melléklete.</w:t>
      </w:r>
    </w:p>
    <w:p w14:paraId="49E5B16E" w14:textId="55374EA4" w:rsidR="00D70F05" w:rsidRPr="00830866" w:rsidRDefault="00D70F05" w:rsidP="00D70F05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45D0C00C" w14:textId="30A258B0" w:rsidR="00A83B1F" w:rsidRPr="00830866" w:rsidRDefault="00A83B1F" w:rsidP="00D70F05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bookmarkStart w:id="2" w:name="_Hlk156384237"/>
      <w:r w:rsidRPr="00830866">
        <w:rPr>
          <w:rFonts w:ascii="Arial" w:eastAsia="Times New Roman" w:hAnsi="Arial" w:cs="Arial"/>
          <w:lang w:eastAsia="hu-HU"/>
        </w:rPr>
        <w:t>A kérelem köszbeszerzés</w:t>
      </w:r>
      <w:r w:rsidR="00E676A3" w:rsidRPr="00830866">
        <w:rPr>
          <w:rFonts w:ascii="Arial" w:eastAsia="Times New Roman" w:hAnsi="Arial" w:cs="Arial"/>
          <w:lang w:eastAsia="hu-HU"/>
        </w:rPr>
        <w:t xml:space="preserve">i jogi </w:t>
      </w:r>
      <w:r w:rsidRPr="00830866">
        <w:rPr>
          <w:rFonts w:ascii="Arial" w:eastAsia="Times New Roman" w:hAnsi="Arial" w:cs="Arial"/>
          <w:lang w:eastAsia="hu-HU"/>
        </w:rPr>
        <w:t xml:space="preserve">szempontból felülvizsgálatra került és az alábbi </w:t>
      </w:r>
      <w:r w:rsidR="00E676A3" w:rsidRPr="00830866">
        <w:rPr>
          <w:rFonts w:ascii="Arial" w:eastAsia="Times New Roman" w:hAnsi="Arial" w:cs="Arial"/>
          <w:lang w:eastAsia="hu-HU"/>
        </w:rPr>
        <w:t>szakértői állásfoglalás</w:t>
      </w:r>
      <w:r w:rsidRPr="00830866">
        <w:rPr>
          <w:rFonts w:ascii="Arial" w:eastAsia="Times New Roman" w:hAnsi="Arial" w:cs="Arial"/>
          <w:lang w:eastAsia="hu-HU"/>
        </w:rPr>
        <w:t xml:space="preserve"> született:</w:t>
      </w:r>
    </w:p>
    <w:p w14:paraId="60EB5589" w14:textId="35D59464" w:rsidR="00A83B1F" w:rsidRPr="00830866" w:rsidRDefault="00E676A3" w:rsidP="00A83B1F">
      <w:pPr>
        <w:spacing w:after="0" w:line="240" w:lineRule="auto"/>
        <w:jc w:val="both"/>
        <w:rPr>
          <w:rFonts w:ascii="Arial" w:eastAsia="Times New Roman" w:hAnsi="Arial" w:cs="Arial"/>
          <w:i/>
          <w:lang w:eastAsia="hu-HU"/>
        </w:rPr>
      </w:pPr>
      <w:r w:rsidRPr="00830866">
        <w:rPr>
          <w:rFonts w:ascii="Arial" w:eastAsia="Times New Roman" w:hAnsi="Arial" w:cs="Arial"/>
          <w:i/>
          <w:lang w:eastAsia="hu-HU"/>
        </w:rPr>
        <w:t xml:space="preserve">a., </w:t>
      </w:r>
      <w:r w:rsidR="00A83B1F" w:rsidRPr="00830866">
        <w:rPr>
          <w:rFonts w:ascii="Arial" w:eastAsia="Times New Roman" w:hAnsi="Arial" w:cs="Arial"/>
          <w:i/>
          <w:lang w:eastAsia="hu-HU"/>
        </w:rPr>
        <w:t xml:space="preserve">Inflációra hivatkozással a szolgáltatási díj 20%-kal történő emelése szerződésmódosítás keretében jogszerűen megvalósítható. E módosításra már nem a korábbi szerződésmódosítások során hivatkozott jogalap az irányadó, hanem egy másik jogalap (előre nem láthatóság), de a hivatkozott infláció olyan jelentős gazdasági hatással bíró, elháríthatatlan és a szerződéskötéskor előre nem látható körülmény, mely a Vállalkozó rendes üzleti kockázatán kívül áll. </w:t>
      </w:r>
    </w:p>
    <w:p w14:paraId="3F3D5591" w14:textId="65C33366" w:rsidR="00A83B1F" w:rsidRPr="00830866" w:rsidRDefault="00E676A3" w:rsidP="00A83B1F">
      <w:pPr>
        <w:spacing w:after="0" w:line="240" w:lineRule="auto"/>
        <w:jc w:val="both"/>
        <w:rPr>
          <w:rFonts w:ascii="Arial" w:eastAsia="Times New Roman" w:hAnsi="Arial" w:cs="Arial"/>
          <w:i/>
          <w:lang w:eastAsia="hu-HU"/>
        </w:rPr>
      </w:pPr>
      <w:proofErr w:type="spellStart"/>
      <w:r w:rsidRPr="00830866">
        <w:rPr>
          <w:rFonts w:ascii="Arial" w:eastAsia="Times New Roman" w:hAnsi="Arial" w:cs="Arial"/>
          <w:i/>
          <w:lang w:eastAsia="hu-HU"/>
        </w:rPr>
        <w:t>b.</w:t>
      </w:r>
      <w:proofErr w:type="spellEnd"/>
      <w:r w:rsidRPr="00830866">
        <w:rPr>
          <w:rFonts w:ascii="Arial" w:eastAsia="Times New Roman" w:hAnsi="Arial" w:cs="Arial"/>
          <w:i/>
          <w:lang w:eastAsia="hu-HU"/>
        </w:rPr>
        <w:t xml:space="preserve">, </w:t>
      </w:r>
      <w:r w:rsidR="00A83B1F" w:rsidRPr="00830866">
        <w:rPr>
          <w:rFonts w:ascii="Arial" w:eastAsia="Times New Roman" w:hAnsi="Arial" w:cs="Arial"/>
          <w:i/>
          <w:lang w:eastAsia="hu-HU"/>
        </w:rPr>
        <w:t xml:space="preserve">A szerződésbe automatikus inflációkövető mechanizmus beépítése nem lehetséges, erre vonatkozóan szerződésmódosítási jogalap nem áll rendelkezésre. </w:t>
      </w:r>
    </w:p>
    <w:p w14:paraId="79D86A54" w14:textId="7F26CEF0" w:rsidR="00A83B1F" w:rsidRPr="00830866" w:rsidRDefault="00E676A3" w:rsidP="00A83B1F">
      <w:pPr>
        <w:spacing w:after="0" w:line="240" w:lineRule="auto"/>
        <w:jc w:val="both"/>
        <w:rPr>
          <w:rFonts w:ascii="Arial" w:eastAsia="Times New Roman" w:hAnsi="Arial" w:cs="Arial"/>
          <w:i/>
          <w:lang w:eastAsia="hu-HU"/>
        </w:rPr>
      </w:pPr>
      <w:r w:rsidRPr="00830866">
        <w:rPr>
          <w:rFonts w:ascii="Arial" w:eastAsia="Times New Roman" w:hAnsi="Arial" w:cs="Arial"/>
          <w:i/>
          <w:lang w:eastAsia="hu-HU"/>
        </w:rPr>
        <w:t xml:space="preserve">c., </w:t>
      </w:r>
      <w:r w:rsidR="00A83B1F" w:rsidRPr="00830866">
        <w:rPr>
          <w:rFonts w:ascii="Arial" w:eastAsia="Times New Roman" w:hAnsi="Arial" w:cs="Arial"/>
          <w:i/>
          <w:lang w:eastAsia="hu-HU"/>
        </w:rPr>
        <w:t>A teljesítési biztosíték felszabadítása és ezzel együtt a számlafizetési határidő megváltoztatása nem lehetséges, erre nincs szerződésmódosítási jogalap</w:t>
      </w:r>
      <w:bookmarkEnd w:id="2"/>
      <w:r w:rsidR="00A83B1F" w:rsidRPr="00830866">
        <w:rPr>
          <w:rFonts w:ascii="Arial" w:eastAsia="Times New Roman" w:hAnsi="Arial" w:cs="Arial"/>
          <w:i/>
          <w:lang w:eastAsia="hu-HU"/>
        </w:rPr>
        <w:t>.</w:t>
      </w:r>
    </w:p>
    <w:p w14:paraId="3C744767" w14:textId="53E3FBFB" w:rsidR="00A83B1F" w:rsidRPr="00830866" w:rsidRDefault="00A83B1F" w:rsidP="00A83B1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6C46A38C" w14:textId="473AC040" w:rsidR="00A83B1F" w:rsidRDefault="00AF20FC" w:rsidP="00E676A3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830866">
        <w:rPr>
          <w:rFonts w:ascii="Arial" w:eastAsia="Times New Roman" w:hAnsi="Arial" w:cs="Arial"/>
          <w:lang w:eastAsia="hu-HU"/>
        </w:rPr>
        <w:t>F</w:t>
      </w:r>
      <w:r w:rsidR="00A83B1F" w:rsidRPr="00830866">
        <w:rPr>
          <w:rFonts w:ascii="Arial" w:eastAsia="Times New Roman" w:hAnsi="Arial" w:cs="Arial"/>
          <w:lang w:eastAsia="hu-HU"/>
        </w:rPr>
        <w:t>entiek értelmében az előterjesztés 2.</w:t>
      </w:r>
      <w:r w:rsidR="00830866">
        <w:rPr>
          <w:rFonts w:ascii="Arial" w:eastAsia="Times New Roman" w:hAnsi="Arial" w:cs="Arial"/>
          <w:lang w:eastAsia="hu-HU"/>
        </w:rPr>
        <w:t xml:space="preserve"> </w:t>
      </w:r>
      <w:r w:rsidR="00A83B1F" w:rsidRPr="00830866">
        <w:rPr>
          <w:rFonts w:ascii="Arial" w:eastAsia="Times New Roman" w:hAnsi="Arial" w:cs="Arial"/>
          <w:lang w:eastAsia="hu-HU"/>
        </w:rPr>
        <w:t xml:space="preserve">számú melléklete tartalmazza </w:t>
      </w:r>
      <w:r w:rsidR="00E676A3" w:rsidRPr="00830866">
        <w:rPr>
          <w:rFonts w:ascii="Arial" w:eastAsia="Times New Roman" w:hAnsi="Arial" w:cs="Arial"/>
          <w:lang w:eastAsia="hu-HU"/>
        </w:rPr>
        <w:t>a „SZOLGÁLTATÁSI SZERZŐDÉS 6. sz. módosítása, OKOS PARKOLÁS I. ÜTEM MEGVALÓSÍTÁSA HÉVÍZEN” szerződés tervezetet.</w:t>
      </w:r>
    </w:p>
    <w:p w14:paraId="33EE2421" w14:textId="51ECC766" w:rsidR="00B5187C" w:rsidRPr="00B5187C" w:rsidRDefault="00B5187C" w:rsidP="00E676A3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37B40D5F" w14:textId="1DD4618B" w:rsidR="00B5187C" w:rsidRPr="00B5187C" w:rsidRDefault="00B5187C" w:rsidP="00B5187C">
      <w:pPr>
        <w:pStyle w:val="Csakszve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Hévíz Város Önkormányzat parkolási tevékenységének </w:t>
      </w:r>
      <w:r w:rsidRPr="00B5187C">
        <w:rPr>
          <w:sz w:val="22"/>
          <w:szCs w:val="22"/>
        </w:rPr>
        <w:t>2023. évi összes kiadás</w:t>
      </w:r>
      <w:r>
        <w:rPr>
          <w:sz w:val="22"/>
          <w:szCs w:val="22"/>
        </w:rPr>
        <w:t>a</w:t>
      </w:r>
      <w:r w:rsidRPr="00B5187C">
        <w:rPr>
          <w:sz w:val="22"/>
          <w:szCs w:val="22"/>
        </w:rPr>
        <w:t>: 118.004 ezer Ft 2023. évi összes bevétel: 159.475 ezer Ft Különbözet (többlet bevétel): 41.471 ezer Ft</w:t>
      </w:r>
    </w:p>
    <w:p w14:paraId="1171D413" w14:textId="77777777" w:rsidR="00B5187C" w:rsidRPr="00B5187C" w:rsidRDefault="00B5187C" w:rsidP="00B5187C">
      <w:pPr>
        <w:pStyle w:val="Csakszveg"/>
        <w:rPr>
          <w:sz w:val="22"/>
          <w:szCs w:val="22"/>
        </w:rPr>
      </w:pPr>
    </w:p>
    <w:p w14:paraId="56E19938" w14:textId="77AEE20A" w:rsidR="00B5187C" w:rsidRPr="00B5187C" w:rsidRDefault="00B5187C" w:rsidP="00B5187C">
      <w:pPr>
        <w:pStyle w:val="Csakszveg"/>
        <w:jc w:val="both"/>
        <w:rPr>
          <w:sz w:val="22"/>
          <w:szCs w:val="22"/>
        </w:rPr>
      </w:pPr>
      <w:r w:rsidRPr="00B5187C">
        <w:rPr>
          <w:sz w:val="22"/>
          <w:szCs w:val="22"/>
        </w:rPr>
        <w:t>A kért 20%-os emelés ennek a 2024. évben is várható többlet bevétel terhére biztosítható, ez várhatóan- mivel a HÉVÜZ kiadásai az üzleti terv alapján nem nőnek bruttó 12.192 ezer Ft-tal fogja csökkenteni a 2024 évi várható többlet bevételt, amely így várhatóan 30.000 ezer Ft alá csökken.</w:t>
      </w:r>
    </w:p>
    <w:p w14:paraId="03AA83DA" w14:textId="77777777" w:rsidR="00B5187C" w:rsidRPr="00B5187C" w:rsidRDefault="00B5187C" w:rsidP="00E676A3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14:paraId="1C8C6CE6" w14:textId="77777777" w:rsidR="00D70F05" w:rsidRPr="00830866" w:rsidRDefault="00D70F05" w:rsidP="00AF3C94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3CF00A47" w14:textId="69592925" w:rsidR="00AF3C94" w:rsidRPr="00830866" w:rsidRDefault="00AF3C94" w:rsidP="00AF3C94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830866">
        <w:rPr>
          <w:rFonts w:ascii="Arial" w:eastAsia="Times New Roman" w:hAnsi="Arial" w:cs="Arial"/>
          <w:b/>
          <w:lang w:eastAsia="hu-HU"/>
        </w:rPr>
        <w:t>Tisztelt Képviselő-testület!</w:t>
      </w:r>
    </w:p>
    <w:p w14:paraId="5FC707E1" w14:textId="77777777" w:rsidR="00AF3C94" w:rsidRPr="00830866" w:rsidRDefault="00AF3C94" w:rsidP="00AF3C94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14:paraId="71862484" w14:textId="74A94597" w:rsidR="007F70FF" w:rsidRPr="00830866" w:rsidRDefault="00AF3C94" w:rsidP="007F70FF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830866">
        <w:rPr>
          <w:rFonts w:ascii="Arial" w:eastAsia="Times New Roman" w:hAnsi="Arial" w:cs="Arial"/>
          <w:lang w:eastAsia="hu-HU"/>
        </w:rPr>
        <w:t>Kérem az előterjesztés megvitatását, a határozati javasla</w:t>
      </w:r>
      <w:r w:rsidR="00407E86" w:rsidRPr="00830866">
        <w:rPr>
          <w:rFonts w:ascii="Arial" w:eastAsia="Times New Roman" w:hAnsi="Arial" w:cs="Arial"/>
          <w:lang w:eastAsia="hu-HU"/>
        </w:rPr>
        <w:t>t</w:t>
      </w:r>
      <w:r w:rsidRPr="00830866">
        <w:rPr>
          <w:rFonts w:ascii="Arial" w:eastAsia="Times New Roman" w:hAnsi="Arial" w:cs="Arial"/>
          <w:lang w:eastAsia="hu-HU"/>
        </w:rPr>
        <w:t xml:space="preserve"> elfogadását.</w:t>
      </w:r>
      <w:r w:rsidR="00407E86" w:rsidRPr="00830866">
        <w:rPr>
          <w:rFonts w:ascii="Arial" w:eastAsia="Times New Roman" w:hAnsi="Arial" w:cs="Arial"/>
          <w:lang w:eastAsia="hu-HU"/>
        </w:rPr>
        <w:t xml:space="preserve"> </w:t>
      </w:r>
      <w:r w:rsidRPr="00830866">
        <w:rPr>
          <w:rFonts w:ascii="Arial" w:eastAsia="Times New Roman" w:hAnsi="Arial" w:cs="Arial"/>
          <w:lang w:eastAsia="hu-HU"/>
        </w:rPr>
        <w:t xml:space="preserve">A döntéshez egyszerű többség szükséges. </w:t>
      </w:r>
    </w:p>
    <w:p w14:paraId="420825C8" w14:textId="4D9E545B" w:rsidR="00FB2244" w:rsidRPr="00830866" w:rsidRDefault="00FB2244" w:rsidP="007F70FF">
      <w:pPr>
        <w:spacing w:after="0" w:line="240" w:lineRule="auto"/>
        <w:jc w:val="both"/>
        <w:rPr>
          <w:rFonts w:ascii="Arial" w:hAnsi="Arial" w:cs="Arial"/>
          <w:b/>
        </w:rPr>
      </w:pPr>
    </w:p>
    <w:p w14:paraId="4E16FF2C" w14:textId="63482C33" w:rsidR="00FB2244" w:rsidRPr="00830866" w:rsidRDefault="00FB2244">
      <w:pPr>
        <w:spacing w:after="0" w:line="240" w:lineRule="auto"/>
        <w:rPr>
          <w:rFonts w:ascii="Arial" w:hAnsi="Arial" w:cs="Arial"/>
          <w:b/>
        </w:rPr>
      </w:pPr>
      <w:r w:rsidRPr="00830866">
        <w:rPr>
          <w:rFonts w:ascii="Arial" w:hAnsi="Arial" w:cs="Arial"/>
          <w:b/>
        </w:rPr>
        <w:br w:type="page"/>
      </w:r>
    </w:p>
    <w:p w14:paraId="4233DDBB" w14:textId="77777777" w:rsidR="003B7918" w:rsidRPr="00830866" w:rsidRDefault="00C423C9" w:rsidP="007F70FF">
      <w:pPr>
        <w:spacing w:after="0" w:line="240" w:lineRule="auto"/>
        <w:jc w:val="center"/>
        <w:rPr>
          <w:rFonts w:ascii="Arial" w:hAnsi="Arial" w:cs="Arial"/>
          <w:bCs/>
          <w:lang w:eastAsia="hu-HU"/>
        </w:rPr>
      </w:pPr>
      <w:r w:rsidRPr="00830866">
        <w:rPr>
          <w:rFonts w:ascii="Arial" w:hAnsi="Arial" w:cs="Arial"/>
          <w:b/>
        </w:rPr>
        <w:lastRenderedPageBreak/>
        <w:t>2.</w:t>
      </w:r>
    </w:p>
    <w:p w14:paraId="5ACE197C" w14:textId="77777777" w:rsidR="00AF3C94" w:rsidRPr="00830866" w:rsidRDefault="00AF3C94" w:rsidP="00C33223">
      <w:pPr>
        <w:spacing w:after="0" w:line="240" w:lineRule="auto"/>
        <w:jc w:val="center"/>
        <w:rPr>
          <w:rFonts w:ascii="Arial" w:hAnsi="Arial" w:cs="Arial"/>
          <w:b/>
        </w:rPr>
      </w:pPr>
    </w:p>
    <w:p w14:paraId="2FB49FFC" w14:textId="0E74AF17" w:rsidR="00AF3C94" w:rsidRPr="00830866" w:rsidRDefault="00AF3C94" w:rsidP="00C33223">
      <w:pPr>
        <w:spacing w:after="0" w:line="240" w:lineRule="auto"/>
        <w:jc w:val="center"/>
        <w:rPr>
          <w:rFonts w:ascii="Arial" w:hAnsi="Arial" w:cs="Arial"/>
          <w:b/>
        </w:rPr>
      </w:pPr>
      <w:r w:rsidRPr="00830866">
        <w:rPr>
          <w:rFonts w:ascii="Arial" w:hAnsi="Arial" w:cs="Arial"/>
          <w:b/>
        </w:rPr>
        <w:t>Határozati javaslat</w:t>
      </w:r>
    </w:p>
    <w:p w14:paraId="3F6A5CA4" w14:textId="77777777" w:rsidR="002D3F27" w:rsidRPr="00830866" w:rsidRDefault="002D3F27" w:rsidP="002D3F27">
      <w:pPr>
        <w:spacing w:after="0" w:line="240" w:lineRule="auto"/>
        <w:jc w:val="both"/>
        <w:rPr>
          <w:rFonts w:ascii="Arial" w:hAnsi="Arial" w:cs="Arial"/>
          <w:b/>
        </w:rPr>
      </w:pPr>
    </w:p>
    <w:p w14:paraId="6E70CE1A" w14:textId="77777777" w:rsidR="007967DA" w:rsidRPr="00830866" w:rsidRDefault="007967DA" w:rsidP="007967DA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  <w:bookmarkStart w:id="3" w:name="_Hlk87964660"/>
    </w:p>
    <w:p w14:paraId="789FA311" w14:textId="6C6E8229" w:rsidR="007967DA" w:rsidRPr="00830866" w:rsidRDefault="002D3F27" w:rsidP="002D3F27">
      <w:pPr>
        <w:ind w:right="55"/>
        <w:contextualSpacing/>
        <w:jc w:val="both"/>
        <w:rPr>
          <w:rFonts w:ascii="Arial" w:hAnsi="Arial" w:cs="Arial"/>
        </w:rPr>
      </w:pPr>
      <w:r w:rsidRPr="00830866">
        <w:rPr>
          <w:rFonts w:ascii="Arial" w:hAnsi="Arial" w:cs="Arial"/>
        </w:rPr>
        <w:t xml:space="preserve">1. </w:t>
      </w:r>
      <w:r w:rsidR="007967DA" w:rsidRPr="00830866">
        <w:rPr>
          <w:rFonts w:ascii="Arial" w:hAnsi="Arial" w:cs="Arial"/>
        </w:rPr>
        <w:t xml:space="preserve">Hévíz Város Önkormányzatának Képviselő-testülete az Okos parkolás megvalósítása Hévízen I. ütem tárgyban megkötött szolgáltatási szerződés </w:t>
      </w:r>
      <w:r w:rsidR="00E676A3" w:rsidRPr="00830866">
        <w:rPr>
          <w:rFonts w:ascii="Arial" w:hAnsi="Arial" w:cs="Arial"/>
        </w:rPr>
        <w:t>6</w:t>
      </w:r>
      <w:r w:rsidR="007967DA" w:rsidRPr="00830866">
        <w:rPr>
          <w:rFonts w:ascii="Arial" w:hAnsi="Arial" w:cs="Arial"/>
        </w:rPr>
        <w:t>. számú módosítását az EURO ONE Számítástechnikai Zrt. (székhely: 1145 Budapest, Újvilág utca 50-52.) és EPS-GLOBAL Zártkörűen Működő Részvénytársaság (székhely: 1089 Budapest. Elnök utca 1.) jóváhagyja a</w:t>
      </w:r>
      <w:r w:rsidR="00E676A3" w:rsidRPr="00830866">
        <w:rPr>
          <w:rFonts w:ascii="Arial" w:hAnsi="Arial" w:cs="Arial"/>
        </w:rPr>
        <w:t>z allábiak szerint</w:t>
      </w:r>
      <w:r w:rsidR="007967DA" w:rsidRPr="00830866">
        <w:rPr>
          <w:rFonts w:ascii="Arial" w:hAnsi="Arial" w:cs="Arial"/>
        </w:rPr>
        <w:t>:</w:t>
      </w:r>
    </w:p>
    <w:p w14:paraId="1EB1BEB1" w14:textId="77777777" w:rsidR="00E676A3" w:rsidRPr="00830866" w:rsidRDefault="00E676A3" w:rsidP="00E676A3">
      <w:pPr>
        <w:pStyle w:val="Cmsor11"/>
        <w:tabs>
          <w:tab w:val="left" w:pos="740"/>
        </w:tabs>
        <w:spacing w:after="0" w:line="264" w:lineRule="auto"/>
        <w:rPr>
          <w:rFonts w:ascii="Arial" w:hAnsi="Arial" w:cs="Arial"/>
          <w:b w:val="0"/>
          <w:bCs w:val="0"/>
          <w:i/>
          <w:sz w:val="22"/>
          <w:szCs w:val="22"/>
        </w:rPr>
      </w:pPr>
      <w:r w:rsidRPr="004233A7">
        <w:rPr>
          <w:rFonts w:ascii="Arial" w:hAnsi="Arial" w:cs="Arial"/>
          <w:b w:val="0"/>
          <w:bCs w:val="0"/>
          <w:sz w:val="22"/>
          <w:szCs w:val="22"/>
        </w:rPr>
        <w:t>a</w:t>
      </w:r>
      <w:r w:rsidRPr="00830866">
        <w:rPr>
          <w:rFonts w:ascii="Arial" w:hAnsi="Arial" w:cs="Arial"/>
          <w:b w:val="0"/>
          <w:bCs w:val="0"/>
          <w:i/>
          <w:sz w:val="22"/>
          <w:szCs w:val="22"/>
        </w:rPr>
        <w:t xml:space="preserve">., A Szolgáltatás díja havonta nettó 4 800 000,- Ft, mely az alábbi díjelemekből tevődik össze: </w:t>
      </w:r>
    </w:p>
    <w:p w14:paraId="5F94E863" w14:textId="77777777" w:rsidR="00E676A3" w:rsidRPr="00830866" w:rsidRDefault="00E676A3" w:rsidP="00E676A3">
      <w:pPr>
        <w:pStyle w:val="Nincstrkz"/>
        <w:rPr>
          <w:rFonts w:ascii="Arial" w:hAnsi="Arial" w:cs="Arial"/>
          <w:b/>
          <w:bCs/>
        </w:rPr>
      </w:pPr>
      <w:r w:rsidRPr="00830866">
        <w:rPr>
          <w:rFonts w:ascii="Arial" w:hAnsi="Arial" w:cs="Arial"/>
        </w:rPr>
        <w:t>Szoftver licenc díja: nettó 2 520 000,- Ft</w:t>
      </w:r>
    </w:p>
    <w:p w14:paraId="2525302E" w14:textId="77777777" w:rsidR="00E676A3" w:rsidRPr="00830866" w:rsidRDefault="00E676A3" w:rsidP="00E676A3">
      <w:pPr>
        <w:pStyle w:val="Nincstrkz"/>
        <w:rPr>
          <w:rFonts w:ascii="Arial" w:hAnsi="Arial" w:cs="Arial"/>
          <w:b/>
          <w:bCs/>
        </w:rPr>
      </w:pPr>
      <w:r w:rsidRPr="00830866">
        <w:rPr>
          <w:rFonts w:ascii="Arial" w:hAnsi="Arial" w:cs="Arial"/>
        </w:rPr>
        <w:t xml:space="preserve">Szoftver </w:t>
      </w:r>
      <w:proofErr w:type="spellStart"/>
      <w:r w:rsidRPr="00830866">
        <w:rPr>
          <w:rFonts w:ascii="Arial" w:hAnsi="Arial" w:cs="Arial"/>
        </w:rPr>
        <w:t>support</w:t>
      </w:r>
      <w:proofErr w:type="spellEnd"/>
      <w:r w:rsidRPr="00830866">
        <w:rPr>
          <w:rFonts w:ascii="Arial" w:hAnsi="Arial" w:cs="Arial"/>
        </w:rPr>
        <w:t xml:space="preserve"> és üzemeltetés díja: nettó 960 000,- Ft</w:t>
      </w:r>
    </w:p>
    <w:p w14:paraId="042CFADD" w14:textId="24608042" w:rsidR="00E676A3" w:rsidRPr="00830866" w:rsidRDefault="00E676A3" w:rsidP="00E676A3">
      <w:pPr>
        <w:pStyle w:val="Nincstrkz"/>
        <w:rPr>
          <w:rFonts w:ascii="Arial" w:hAnsi="Arial" w:cs="Arial"/>
        </w:rPr>
      </w:pPr>
      <w:r w:rsidRPr="00830866">
        <w:rPr>
          <w:rFonts w:ascii="Arial" w:hAnsi="Arial" w:cs="Arial"/>
        </w:rPr>
        <w:t>Műszaki üzemeltetés, hibaelhárítás díja: nettó 960 000,- Ft</w:t>
      </w:r>
    </w:p>
    <w:p w14:paraId="6D6DA404" w14:textId="2F2DC171" w:rsidR="009A0098" w:rsidRPr="00830866" w:rsidRDefault="00E676A3" w:rsidP="00E676A3">
      <w:pPr>
        <w:pStyle w:val="Nincstrkz"/>
        <w:rPr>
          <w:rFonts w:ascii="Arial" w:hAnsi="Arial" w:cs="Arial"/>
        </w:rPr>
      </w:pPr>
      <w:r w:rsidRPr="00830866">
        <w:rPr>
          <w:rFonts w:ascii="Arial" w:hAnsi="Arial" w:cs="Arial"/>
        </w:rPr>
        <w:t>Diszpécser szolgálat díja: nettó 360 000,- Ft.</w:t>
      </w:r>
    </w:p>
    <w:p w14:paraId="0962E5E5" w14:textId="77777777" w:rsidR="00E676A3" w:rsidRPr="00830866" w:rsidRDefault="00E676A3" w:rsidP="00E676A3">
      <w:pPr>
        <w:pStyle w:val="Nincstrkz"/>
        <w:rPr>
          <w:rFonts w:ascii="Arial" w:hAnsi="Arial" w:cs="Arial"/>
          <w:b/>
          <w:bCs/>
        </w:rPr>
      </w:pPr>
    </w:p>
    <w:p w14:paraId="223A1D19" w14:textId="46CD2BE0" w:rsidR="00D00BD9" w:rsidRPr="00830866" w:rsidRDefault="00E676A3" w:rsidP="002D3F27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rFonts w:ascii="Arial" w:hAnsi="Arial" w:cs="Arial"/>
          <w:b w:val="0"/>
          <w:bCs w:val="0"/>
          <w:iCs/>
          <w:sz w:val="22"/>
          <w:szCs w:val="22"/>
        </w:rPr>
      </w:pPr>
      <w:proofErr w:type="spellStart"/>
      <w:r w:rsidRPr="00830866">
        <w:rPr>
          <w:rFonts w:ascii="Arial" w:hAnsi="Arial" w:cs="Arial"/>
          <w:b w:val="0"/>
          <w:bCs w:val="0"/>
          <w:iCs/>
          <w:sz w:val="22"/>
          <w:szCs w:val="22"/>
        </w:rPr>
        <w:t>b.</w:t>
      </w:r>
      <w:proofErr w:type="spellEnd"/>
      <w:r w:rsidRPr="00830866">
        <w:rPr>
          <w:rFonts w:ascii="Arial" w:hAnsi="Arial" w:cs="Arial"/>
          <w:b w:val="0"/>
          <w:bCs w:val="0"/>
          <w:iCs/>
          <w:sz w:val="22"/>
          <w:szCs w:val="22"/>
        </w:rPr>
        <w:t xml:space="preserve">, </w:t>
      </w:r>
      <w:r w:rsidR="00542DEB" w:rsidRPr="00830866">
        <w:rPr>
          <w:rFonts w:ascii="Arial" w:hAnsi="Arial" w:cs="Arial"/>
          <w:b w:val="0"/>
          <w:bCs w:val="0"/>
          <w:iCs/>
          <w:sz w:val="22"/>
          <w:szCs w:val="22"/>
        </w:rPr>
        <w:t>A Képviselő-testület a szerződésbe automatikus inflációkövető mechanizmus beépítését jogalap hiányában elutasítja</w:t>
      </w:r>
    </w:p>
    <w:p w14:paraId="2A7B1470" w14:textId="4E72E068" w:rsidR="007967DA" w:rsidRPr="00830866" w:rsidRDefault="007967DA" w:rsidP="007967DA">
      <w:pPr>
        <w:ind w:right="55"/>
        <w:contextualSpacing/>
        <w:jc w:val="both"/>
        <w:rPr>
          <w:rFonts w:ascii="Arial" w:hAnsi="Arial" w:cs="Arial"/>
        </w:rPr>
      </w:pPr>
    </w:p>
    <w:p w14:paraId="2817C488" w14:textId="38F0BFA8" w:rsidR="00542DEB" w:rsidRPr="00830866" w:rsidRDefault="00542DEB" w:rsidP="007967DA">
      <w:pPr>
        <w:ind w:right="55"/>
        <w:contextualSpacing/>
        <w:jc w:val="both"/>
        <w:rPr>
          <w:rFonts w:ascii="Arial" w:eastAsia="Times New Roman" w:hAnsi="Arial" w:cs="Arial"/>
          <w:lang w:eastAsia="hu-HU"/>
        </w:rPr>
      </w:pPr>
      <w:r w:rsidRPr="00830866">
        <w:rPr>
          <w:rFonts w:ascii="Arial" w:hAnsi="Arial" w:cs="Arial"/>
        </w:rPr>
        <w:t xml:space="preserve">c., a Képviselő-testület a </w:t>
      </w:r>
      <w:r w:rsidRPr="00830866">
        <w:rPr>
          <w:rFonts w:ascii="Arial" w:eastAsia="Times New Roman" w:hAnsi="Arial" w:cs="Arial"/>
          <w:lang w:eastAsia="hu-HU"/>
        </w:rPr>
        <w:t>teljesítési biztosíték felszabadítását és ezzel együtt a számlafizetési határidő megváltoztatását jogalap hiányában elutasítja.</w:t>
      </w:r>
    </w:p>
    <w:p w14:paraId="06F55964" w14:textId="77777777" w:rsidR="00542DEB" w:rsidRPr="00830866" w:rsidRDefault="00542DEB" w:rsidP="007967DA">
      <w:pPr>
        <w:ind w:right="55"/>
        <w:contextualSpacing/>
        <w:jc w:val="both"/>
        <w:rPr>
          <w:rFonts w:ascii="Arial" w:hAnsi="Arial" w:cs="Arial"/>
        </w:rPr>
      </w:pPr>
    </w:p>
    <w:p w14:paraId="4ECBC3AF" w14:textId="6B08DF7E" w:rsidR="007967DA" w:rsidRPr="00830866" w:rsidRDefault="00542DEB" w:rsidP="002D3F27">
      <w:pPr>
        <w:ind w:right="55"/>
        <w:contextualSpacing/>
        <w:jc w:val="both"/>
        <w:rPr>
          <w:rFonts w:ascii="Arial" w:hAnsi="Arial" w:cs="Arial"/>
        </w:rPr>
      </w:pPr>
      <w:r w:rsidRPr="00830866">
        <w:rPr>
          <w:rFonts w:ascii="Arial" w:hAnsi="Arial" w:cs="Arial"/>
        </w:rPr>
        <w:t xml:space="preserve">d., </w:t>
      </w:r>
      <w:r w:rsidR="007967DA" w:rsidRPr="00830866">
        <w:rPr>
          <w:rFonts w:ascii="Arial" w:hAnsi="Arial" w:cs="Arial"/>
        </w:rPr>
        <w:t>A Képviselő-testület felkéri és felhatalmazza a polgármestert az 1. pont szerinti döntés alapján a</w:t>
      </w:r>
      <w:r w:rsidR="000B0471" w:rsidRPr="00830866">
        <w:rPr>
          <w:rFonts w:ascii="Arial" w:hAnsi="Arial" w:cs="Arial"/>
        </w:rPr>
        <w:t xml:space="preserve">z előterjesztés melléklete szerint a </w:t>
      </w:r>
      <w:r w:rsidRPr="00830866">
        <w:rPr>
          <w:rFonts w:ascii="Arial" w:hAnsi="Arial" w:cs="Arial"/>
        </w:rPr>
        <w:t>6</w:t>
      </w:r>
      <w:r w:rsidR="007967DA" w:rsidRPr="00830866">
        <w:rPr>
          <w:rFonts w:ascii="Arial" w:hAnsi="Arial" w:cs="Arial"/>
        </w:rPr>
        <w:t>. számú szerződés módosítás aláírására.</w:t>
      </w:r>
    </w:p>
    <w:p w14:paraId="7A1EF6D9" w14:textId="77777777" w:rsidR="007967DA" w:rsidRPr="00830866" w:rsidRDefault="007967DA" w:rsidP="007967DA">
      <w:pPr>
        <w:pStyle w:val="Listaszerbekezds"/>
        <w:ind w:left="502" w:right="55"/>
        <w:jc w:val="both"/>
        <w:rPr>
          <w:rFonts w:ascii="Arial" w:hAnsi="Arial" w:cs="Arial"/>
        </w:rPr>
      </w:pPr>
    </w:p>
    <w:p w14:paraId="03E985F4" w14:textId="6394AE99" w:rsidR="00170AFE" w:rsidRPr="004233A7" w:rsidRDefault="00542DEB" w:rsidP="002D3F27">
      <w:pPr>
        <w:ind w:right="55"/>
        <w:contextualSpacing/>
        <w:jc w:val="both"/>
        <w:rPr>
          <w:rFonts w:ascii="Arial" w:hAnsi="Arial" w:cs="Arial"/>
        </w:rPr>
      </w:pPr>
      <w:bookmarkStart w:id="4" w:name="_Hlk113518051"/>
      <w:r w:rsidRPr="004233A7">
        <w:rPr>
          <w:rFonts w:ascii="Arial" w:hAnsi="Arial" w:cs="Arial"/>
        </w:rPr>
        <w:t>2</w:t>
      </w:r>
      <w:r w:rsidR="002D3F27" w:rsidRPr="004233A7">
        <w:rPr>
          <w:rFonts w:ascii="Arial" w:hAnsi="Arial" w:cs="Arial"/>
        </w:rPr>
        <w:t xml:space="preserve">. </w:t>
      </w:r>
      <w:bookmarkEnd w:id="4"/>
      <w:r w:rsidR="000A2165" w:rsidRPr="004233A7">
        <w:rPr>
          <w:rFonts w:ascii="Arial" w:hAnsi="Arial" w:cs="Arial"/>
        </w:rPr>
        <w:t>A Képviselő-testület a szerződés módosítás forrását Hévíz Város Önkormányzat 202</w:t>
      </w:r>
      <w:r w:rsidRPr="004233A7">
        <w:rPr>
          <w:rFonts w:ascii="Arial" w:hAnsi="Arial" w:cs="Arial"/>
        </w:rPr>
        <w:t>4</w:t>
      </w:r>
      <w:r w:rsidR="000A2165" w:rsidRPr="004233A7">
        <w:rPr>
          <w:rFonts w:ascii="Arial" w:hAnsi="Arial" w:cs="Arial"/>
        </w:rPr>
        <w:t>. évi parkolási bevétele</w:t>
      </w:r>
      <w:r w:rsidR="00E8084F" w:rsidRPr="004233A7">
        <w:rPr>
          <w:rFonts w:ascii="Arial" w:hAnsi="Arial" w:cs="Arial"/>
        </w:rPr>
        <w:t>inek</w:t>
      </w:r>
      <w:r w:rsidR="000A2165" w:rsidRPr="004233A7">
        <w:rPr>
          <w:rFonts w:ascii="Arial" w:hAnsi="Arial" w:cs="Arial"/>
        </w:rPr>
        <w:t xml:space="preserve"> terhére biztosítja.</w:t>
      </w:r>
    </w:p>
    <w:p w14:paraId="11AE1CB2" w14:textId="77777777" w:rsidR="00407E86" w:rsidRPr="00830866" w:rsidRDefault="00407E86" w:rsidP="002D3F27">
      <w:pPr>
        <w:ind w:right="55"/>
        <w:contextualSpacing/>
        <w:jc w:val="both"/>
        <w:rPr>
          <w:rFonts w:ascii="Arial" w:hAnsi="Arial" w:cs="Arial"/>
        </w:rPr>
      </w:pPr>
    </w:p>
    <w:p w14:paraId="30C4A155" w14:textId="77777777" w:rsidR="007967DA" w:rsidRPr="00830866" w:rsidRDefault="007967DA" w:rsidP="007967D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830866">
        <w:rPr>
          <w:rFonts w:ascii="Arial" w:hAnsi="Arial" w:cs="Arial"/>
          <w:u w:val="single"/>
        </w:rPr>
        <w:t>Felelős</w:t>
      </w:r>
      <w:r w:rsidRPr="00830866">
        <w:rPr>
          <w:rFonts w:ascii="Arial" w:hAnsi="Arial" w:cs="Arial"/>
        </w:rPr>
        <w:t xml:space="preserve">: </w:t>
      </w:r>
      <w:r w:rsidRPr="00830866">
        <w:rPr>
          <w:rFonts w:ascii="Arial" w:hAnsi="Arial" w:cs="Arial"/>
        </w:rPr>
        <w:tab/>
        <w:t xml:space="preserve">Papp Gábor polgármester </w:t>
      </w:r>
    </w:p>
    <w:p w14:paraId="026DFC7F" w14:textId="085ACC94" w:rsidR="007967DA" w:rsidRPr="00830866" w:rsidRDefault="007967DA" w:rsidP="007967DA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830866">
        <w:rPr>
          <w:rFonts w:ascii="Arial" w:hAnsi="Arial" w:cs="Arial"/>
          <w:u w:val="single"/>
        </w:rPr>
        <w:t>Határidő</w:t>
      </w:r>
      <w:r w:rsidRPr="00830866">
        <w:rPr>
          <w:rFonts w:ascii="Arial" w:hAnsi="Arial" w:cs="Arial"/>
        </w:rPr>
        <w:t>: 202</w:t>
      </w:r>
      <w:r w:rsidR="00542DEB" w:rsidRPr="00830866">
        <w:rPr>
          <w:rFonts w:ascii="Arial" w:hAnsi="Arial" w:cs="Arial"/>
        </w:rPr>
        <w:t>4</w:t>
      </w:r>
      <w:r w:rsidRPr="00830866">
        <w:rPr>
          <w:rFonts w:ascii="Arial" w:hAnsi="Arial" w:cs="Arial"/>
        </w:rPr>
        <w:t xml:space="preserve">. </w:t>
      </w:r>
      <w:r w:rsidR="00542DEB" w:rsidRPr="00830866">
        <w:rPr>
          <w:rFonts w:ascii="Arial" w:hAnsi="Arial" w:cs="Arial"/>
        </w:rPr>
        <w:t>február</w:t>
      </w:r>
      <w:r w:rsidRPr="00830866">
        <w:rPr>
          <w:rFonts w:ascii="Arial" w:hAnsi="Arial" w:cs="Arial"/>
        </w:rPr>
        <w:t xml:space="preserve"> </w:t>
      </w:r>
      <w:r w:rsidR="00542DEB" w:rsidRPr="00830866">
        <w:rPr>
          <w:rFonts w:ascii="Arial" w:hAnsi="Arial" w:cs="Arial"/>
        </w:rPr>
        <w:t>29</w:t>
      </w:r>
      <w:r w:rsidRPr="00830866">
        <w:rPr>
          <w:rFonts w:ascii="Arial" w:hAnsi="Arial" w:cs="Arial"/>
        </w:rPr>
        <w:t>.</w:t>
      </w:r>
    </w:p>
    <w:p w14:paraId="507C339B" w14:textId="77777777" w:rsidR="007967DA" w:rsidRPr="00830866" w:rsidRDefault="007967DA" w:rsidP="007967DA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bookmarkEnd w:id="3"/>
    <w:p w14:paraId="47D4A63D" w14:textId="77777777" w:rsidR="007967DA" w:rsidRPr="00830866" w:rsidRDefault="007967DA" w:rsidP="007967DA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14:paraId="43FA5657" w14:textId="77777777" w:rsidR="007967DA" w:rsidRPr="00830866" w:rsidRDefault="007967DA" w:rsidP="007967DA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14:paraId="75CF1BD2" w14:textId="77777777" w:rsidR="007967DA" w:rsidRPr="00830866" w:rsidRDefault="007967DA" w:rsidP="007967DA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14:paraId="256B4DCA" w14:textId="77777777" w:rsidR="001E0618" w:rsidRPr="00830866" w:rsidRDefault="001E0618" w:rsidP="00AF3C94">
      <w:pPr>
        <w:spacing w:after="0" w:line="240" w:lineRule="auto"/>
        <w:jc w:val="both"/>
        <w:rPr>
          <w:rFonts w:ascii="Arial" w:hAnsi="Arial" w:cs="Arial"/>
        </w:rPr>
      </w:pPr>
    </w:p>
    <w:p w14:paraId="2093F3A9" w14:textId="77777777" w:rsidR="001E0618" w:rsidRPr="00830866" w:rsidRDefault="001E0618" w:rsidP="00AF3C94">
      <w:pPr>
        <w:spacing w:after="0" w:line="240" w:lineRule="auto"/>
        <w:jc w:val="both"/>
        <w:rPr>
          <w:rFonts w:ascii="Arial" w:hAnsi="Arial" w:cs="Arial"/>
        </w:rPr>
      </w:pPr>
    </w:p>
    <w:p w14:paraId="612E1E9B" w14:textId="125B41D1" w:rsidR="00407E86" w:rsidRPr="00830866" w:rsidRDefault="00407E86">
      <w:pPr>
        <w:spacing w:after="0" w:line="240" w:lineRule="auto"/>
        <w:rPr>
          <w:rFonts w:ascii="Arial" w:hAnsi="Arial" w:cs="Arial"/>
        </w:rPr>
      </w:pPr>
      <w:r w:rsidRPr="00830866">
        <w:rPr>
          <w:rFonts w:ascii="Arial" w:hAnsi="Arial" w:cs="Arial"/>
        </w:rPr>
        <w:br w:type="page"/>
      </w:r>
    </w:p>
    <w:p w14:paraId="51F8AA31" w14:textId="77777777" w:rsidR="000B0471" w:rsidRPr="00830866" w:rsidRDefault="000B0471">
      <w:pPr>
        <w:spacing w:after="0" w:line="240" w:lineRule="auto"/>
        <w:rPr>
          <w:rFonts w:ascii="Arial" w:hAnsi="Arial" w:cs="Arial"/>
        </w:rPr>
      </w:pPr>
    </w:p>
    <w:p w14:paraId="41590AEF" w14:textId="2925468F" w:rsidR="003B7918" w:rsidRPr="00830866" w:rsidRDefault="00830866" w:rsidP="007D73A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B0471" w:rsidRPr="00830866">
        <w:rPr>
          <w:rFonts w:ascii="Arial" w:hAnsi="Arial" w:cs="Arial"/>
        </w:rPr>
        <w:t>Melléklet:</w:t>
      </w:r>
    </w:p>
    <w:p w14:paraId="20DEDECD" w14:textId="77777777" w:rsidR="00542DEB" w:rsidRPr="00830866" w:rsidRDefault="00542DEB" w:rsidP="00542DEB">
      <w:pPr>
        <w:pStyle w:val="Szvegtrzs30"/>
        <w:shd w:val="clear" w:color="auto" w:fill="auto"/>
        <w:spacing w:after="0" w:line="264" w:lineRule="auto"/>
        <w:rPr>
          <w:sz w:val="22"/>
          <w:szCs w:val="22"/>
        </w:rPr>
      </w:pPr>
      <w:r w:rsidRPr="00830866">
        <w:rPr>
          <w:sz w:val="22"/>
          <w:szCs w:val="22"/>
        </w:rPr>
        <w:t>SZOLGÁLTATÁSI SZERZŐDÉS</w:t>
      </w:r>
    </w:p>
    <w:p w14:paraId="2116195E" w14:textId="77777777" w:rsidR="00542DEB" w:rsidRPr="00830866" w:rsidRDefault="00542DEB" w:rsidP="00542DEB">
      <w:pPr>
        <w:pStyle w:val="Szvegtrzs30"/>
        <w:shd w:val="clear" w:color="auto" w:fill="auto"/>
        <w:spacing w:after="0" w:line="264" w:lineRule="auto"/>
        <w:rPr>
          <w:sz w:val="22"/>
          <w:szCs w:val="22"/>
        </w:rPr>
      </w:pPr>
      <w:r w:rsidRPr="00830866">
        <w:rPr>
          <w:sz w:val="22"/>
          <w:szCs w:val="22"/>
        </w:rPr>
        <w:t>6. sz. módosítása</w:t>
      </w:r>
    </w:p>
    <w:p w14:paraId="67D7FC25" w14:textId="77777777" w:rsidR="00542DEB" w:rsidRPr="00830866" w:rsidRDefault="00542DEB" w:rsidP="00542DEB">
      <w:pPr>
        <w:pStyle w:val="Szvegtrzs30"/>
        <w:shd w:val="clear" w:color="auto" w:fill="auto"/>
        <w:spacing w:after="0" w:line="264" w:lineRule="auto"/>
        <w:rPr>
          <w:sz w:val="22"/>
          <w:szCs w:val="22"/>
        </w:rPr>
      </w:pPr>
    </w:p>
    <w:p w14:paraId="63F0FED7" w14:textId="77777777" w:rsidR="00542DEB" w:rsidRPr="00830866" w:rsidRDefault="00542DEB" w:rsidP="00542DEB">
      <w:pPr>
        <w:pStyle w:val="Szvegtrzs30"/>
        <w:shd w:val="clear" w:color="auto" w:fill="auto"/>
        <w:spacing w:after="0" w:line="264" w:lineRule="auto"/>
        <w:rPr>
          <w:sz w:val="22"/>
          <w:szCs w:val="22"/>
        </w:rPr>
      </w:pPr>
      <w:r w:rsidRPr="00830866">
        <w:rPr>
          <w:sz w:val="22"/>
          <w:szCs w:val="22"/>
        </w:rPr>
        <w:t>OKOS PARKOLÁS I. ÜTEM MEGVALÓSÍTÁSA HÉVÍZEN</w:t>
      </w:r>
    </w:p>
    <w:p w14:paraId="2F6D716C" w14:textId="77777777" w:rsidR="00542DEB" w:rsidRPr="00830866" w:rsidRDefault="00542DEB" w:rsidP="00542DEB">
      <w:pPr>
        <w:pStyle w:val="Szvegtrzs30"/>
        <w:shd w:val="clear" w:color="auto" w:fill="auto"/>
        <w:spacing w:after="0" w:line="264" w:lineRule="auto"/>
        <w:rPr>
          <w:sz w:val="22"/>
          <w:szCs w:val="22"/>
        </w:rPr>
      </w:pPr>
    </w:p>
    <w:p w14:paraId="14A5049E" w14:textId="77777777" w:rsidR="00542DEB" w:rsidRPr="00830866" w:rsidRDefault="00542DEB" w:rsidP="00542DEB">
      <w:pPr>
        <w:pStyle w:val="Szvegtrzs30"/>
        <w:shd w:val="clear" w:color="auto" w:fill="auto"/>
        <w:spacing w:after="0" w:line="264" w:lineRule="auto"/>
        <w:jc w:val="left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t>Amely létrejött egyrészről</w:t>
      </w:r>
    </w:p>
    <w:p w14:paraId="19AEE6B6" w14:textId="77777777" w:rsidR="00542DEB" w:rsidRPr="00830866" w:rsidRDefault="00542DEB" w:rsidP="00542DEB">
      <w:pPr>
        <w:pStyle w:val="Szvegtrzs30"/>
        <w:shd w:val="clear" w:color="auto" w:fill="auto"/>
        <w:spacing w:after="0" w:line="264" w:lineRule="auto"/>
        <w:jc w:val="left"/>
        <w:rPr>
          <w:b w:val="0"/>
          <w:bCs w:val="0"/>
          <w:sz w:val="22"/>
          <w:szCs w:val="22"/>
        </w:rPr>
      </w:pPr>
    </w:p>
    <w:p w14:paraId="65D58844" w14:textId="77777777" w:rsidR="00542DEB" w:rsidRPr="00830866" w:rsidRDefault="00542DEB" w:rsidP="00542DEB">
      <w:pPr>
        <w:pStyle w:val="Cmsor21"/>
        <w:shd w:val="clear" w:color="auto" w:fill="auto"/>
        <w:spacing w:before="0" w:after="0" w:line="264" w:lineRule="auto"/>
        <w:rPr>
          <w:b/>
          <w:bCs/>
          <w:sz w:val="22"/>
          <w:szCs w:val="22"/>
        </w:rPr>
      </w:pPr>
      <w:r w:rsidRPr="00830866">
        <w:rPr>
          <w:b/>
          <w:bCs/>
          <w:sz w:val="22"/>
          <w:szCs w:val="22"/>
        </w:rPr>
        <w:t>Hévíz Város Önkormányzata</w:t>
      </w:r>
    </w:p>
    <w:p w14:paraId="4BD982BA" w14:textId="77777777" w:rsidR="00542DEB" w:rsidRPr="00830866" w:rsidRDefault="00542DEB" w:rsidP="00542DEB">
      <w:pPr>
        <w:pStyle w:val="Szvegtrzs20"/>
        <w:shd w:val="clear" w:color="auto" w:fill="auto"/>
        <w:tabs>
          <w:tab w:val="left" w:pos="5846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Székhely: 8380 Hévíz, Kossuth Lajos utca 1. </w:t>
      </w:r>
    </w:p>
    <w:p w14:paraId="7278F43B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Adószám: 15734374-2-20 </w:t>
      </w:r>
    </w:p>
    <w:p w14:paraId="253E7365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>Képviseletében eljáró személy: Papp Gábor polgármester</w:t>
      </w:r>
    </w:p>
    <w:p w14:paraId="67DDBC2F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mint megrendelő (továbbiakban: </w:t>
      </w:r>
      <w:r w:rsidRPr="00830866">
        <w:rPr>
          <w:b/>
          <w:bCs/>
          <w:sz w:val="22"/>
          <w:szCs w:val="22"/>
        </w:rPr>
        <w:t>Megrendelő</w:t>
      </w:r>
      <w:r w:rsidRPr="00830866">
        <w:rPr>
          <w:sz w:val="22"/>
          <w:szCs w:val="22"/>
        </w:rPr>
        <w:t>)</w:t>
      </w:r>
    </w:p>
    <w:p w14:paraId="408956C1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2"/>
          <w:szCs w:val="22"/>
        </w:rPr>
      </w:pPr>
    </w:p>
    <w:p w14:paraId="6FD1F15E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>továbbá másrészről</w:t>
      </w:r>
    </w:p>
    <w:p w14:paraId="64259962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2"/>
          <w:szCs w:val="22"/>
        </w:rPr>
      </w:pPr>
    </w:p>
    <w:p w14:paraId="117A36B8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b/>
          <w:bCs/>
          <w:sz w:val="22"/>
          <w:szCs w:val="22"/>
        </w:rPr>
      </w:pPr>
      <w:r w:rsidRPr="00830866">
        <w:rPr>
          <w:b/>
          <w:bCs/>
          <w:sz w:val="22"/>
          <w:szCs w:val="22"/>
        </w:rPr>
        <w:t>EURO ONE Számítástechnikai Zártkörűen Működő Részvénytársaság</w:t>
      </w:r>
    </w:p>
    <w:p w14:paraId="1891FCD3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Székhely: 1145 Budapest, Újvilág utca 50-52. </w:t>
      </w:r>
    </w:p>
    <w:p w14:paraId="339CE52C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Cégjegyzékszám: 01 10 041733 </w:t>
      </w:r>
    </w:p>
    <w:p w14:paraId="25109D81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>Adószám: 10649297-2-44</w:t>
      </w:r>
    </w:p>
    <w:p w14:paraId="09773383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Pénzforgalmi számlaszám: </w:t>
      </w:r>
      <w:r w:rsidRPr="00830866">
        <w:rPr>
          <w:bCs/>
          <w:sz w:val="22"/>
          <w:szCs w:val="22"/>
        </w:rPr>
        <w:t>10918001-00000057-22480051</w:t>
      </w:r>
    </w:p>
    <w:p w14:paraId="3CFFCD4E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Képviseletében eljáró személy: </w:t>
      </w:r>
      <w:proofErr w:type="spellStart"/>
      <w:r w:rsidRPr="00830866">
        <w:rPr>
          <w:sz w:val="22"/>
          <w:szCs w:val="22"/>
        </w:rPr>
        <w:t>Kucska</w:t>
      </w:r>
      <w:proofErr w:type="spellEnd"/>
      <w:r w:rsidRPr="00830866">
        <w:rPr>
          <w:sz w:val="22"/>
          <w:szCs w:val="22"/>
        </w:rPr>
        <w:t xml:space="preserve"> Árpád vezérigazgató (önálló cégjegyzésre jogosult)</w:t>
      </w:r>
    </w:p>
    <w:p w14:paraId="3C740353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49B066C3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és </w:t>
      </w:r>
    </w:p>
    <w:p w14:paraId="0F6317FE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b/>
          <w:bCs/>
          <w:sz w:val="22"/>
          <w:szCs w:val="22"/>
        </w:rPr>
      </w:pPr>
    </w:p>
    <w:p w14:paraId="679C13E2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b/>
          <w:bCs/>
          <w:sz w:val="22"/>
          <w:szCs w:val="22"/>
        </w:rPr>
      </w:pPr>
      <w:r w:rsidRPr="00830866">
        <w:rPr>
          <w:b/>
          <w:bCs/>
          <w:sz w:val="22"/>
          <w:szCs w:val="22"/>
        </w:rPr>
        <w:t>EPS-GLOBAL Zártkörűen Működő Részvénytársaság</w:t>
      </w:r>
    </w:p>
    <w:p w14:paraId="69B3B02C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437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Székhely: 1089 Budapest, Elnök utca 1. </w:t>
      </w:r>
    </w:p>
    <w:p w14:paraId="2D7A777B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082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Cégjegyzékszám: 01 10 047400 </w:t>
      </w:r>
    </w:p>
    <w:p w14:paraId="4E4667F3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3734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>Adószám: 23928158-2-42</w:t>
      </w:r>
    </w:p>
    <w:p w14:paraId="7E0EACF1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4723"/>
        </w:tabs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>Pénzforgalmi számlaszám: 12001008-01579731-00300002</w:t>
      </w:r>
    </w:p>
    <w:p w14:paraId="140D8753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>Képviseletében eljáró személy: Déri Iván igazgatósági tag és Gyarmati Zoltán igazgatósági tag (együttes cégjegyzésre jogosultak)</w:t>
      </w:r>
    </w:p>
    <w:p w14:paraId="660D32AC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235DE12E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mint szolgáltató (továbbiakban: </w:t>
      </w:r>
      <w:r w:rsidRPr="00830866">
        <w:rPr>
          <w:b/>
          <w:bCs/>
          <w:sz w:val="22"/>
          <w:szCs w:val="22"/>
        </w:rPr>
        <w:t>Szolgáltató</w:t>
      </w:r>
      <w:r w:rsidRPr="00830866">
        <w:rPr>
          <w:sz w:val="22"/>
          <w:szCs w:val="22"/>
        </w:rPr>
        <w:t>) (Megrendelő és Szolgáltató egyenként a továbbiakban: Fél, együttesen: Felek) között az alábbiakban meghatározott feltételek szerint:</w:t>
      </w:r>
    </w:p>
    <w:p w14:paraId="63945C61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4DA8D7B2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61679510" w14:textId="77777777" w:rsidR="00542DEB" w:rsidRPr="00830866" w:rsidRDefault="00542DEB" w:rsidP="00542DEB">
      <w:pPr>
        <w:pStyle w:val="Cmsor21"/>
        <w:shd w:val="clear" w:color="auto" w:fill="auto"/>
        <w:spacing w:before="0" w:after="0" w:line="264" w:lineRule="auto"/>
        <w:jc w:val="center"/>
        <w:rPr>
          <w:b/>
          <w:bCs/>
          <w:sz w:val="22"/>
          <w:szCs w:val="22"/>
        </w:rPr>
      </w:pPr>
      <w:bookmarkStart w:id="5" w:name="bookmark1"/>
      <w:r w:rsidRPr="00830866">
        <w:rPr>
          <w:b/>
          <w:bCs/>
          <w:sz w:val="22"/>
          <w:szCs w:val="22"/>
        </w:rPr>
        <w:t>PREAMBULUM</w:t>
      </w:r>
      <w:bookmarkEnd w:id="5"/>
    </w:p>
    <w:p w14:paraId="5DCE7900" w14:textId="77777777" w:rsidR="00542DEB" w:rsidRPr="00830866" w:rsidRDefault="00542DEB" w:rsidP="00542DEB">
      <w:pPr>
        <w:pStyle w:val="Cmsor21"/>
        <w:shd w:val="clear" w:color="auto" w:fill="auto"/>
        <w:spacing w:before="0" w:after="0" w:line="264" w:lineRule="auto"/>
        <w:jc w:val="center"/>
        <w:rPr>
          <w:sz w:val="22"/>
          <w:szCs w:val="22"/>
        </w:rPr>
      </w:pPr>
    </w:p>
    <w:p w14:paraId="5504EE4F" w14:textId="77777777" w:rsidR="00542DEB" w:rsidRPr="00830866" w:rsidRDefault="00542DEB" w:rsidP="00542DEB">
      <w:pPr>
        <w:pStyle w:val="Szvegtrzs20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Megrendelő EKR000170822021 számon közbeszerzési eljárást indított, a TED 2021/S 053-133540 azonosító számon 2021. március 12. napján feladott eljárást megindító felhívással, amelynek eredményeképpen 2021. június 10. napján kötötte meg a Szolgáltatási szerződést (továbbiakban: Szerződés) az eljárásban nyertes Szolgáltatóval. Szerződő Felek a Szerződés 3. pont első bekezdését a 2021. július 1. napján kelt 1. számú szerződésmódosítással, a 2021. november 19. napján kelt 3. sz. szerződésmódosítással, a 2022. szeptember 27. napján kelt 4. sz. szerződésmódosítással és a 2023. január 31-én kelt 5. sz. szerződésmódosítással módosították a vállalkozói díj tekintetében. Továbbá Szerződő Felek a Szerződés 4. pont első bekezdését a 2021. november 10. napján kelt 2. sz. szerződésmódosítással módosították a Beruházás teljesítési határideje tekintetében. </w:t>
      </w:r>
    </w:p>
    <w:p w14:paraId="39372976" w14:textId="77777777" w:rsidR="00542DEB" w:rsidRPr="00830866" w:rsidRDefault="00542DEB" w:rsidP="00542DEB">
      <w:pPr>
        <w:pStyle w:val="Szvegtrzs20"/>
        <w:spacing w:after="0" w:line="264" w:lineRule="auto"/>
        <w:ind w:firstLine="0"/>
        <w:rPr>
          <w:sz w:val="22"/>
          <w:szCs w:val="22"/>
        </w:rPr>
      </w:pPr>
    </w:p>
    <w:p w14:paraId="143E68C4" w14:textId="77777777" w:rsidR="00542DEB" w:rsidRPr="00830866" w:rsidRDefault="00542DEB" w:rsidP="00542DEB">
      <w:pPr>
        <w:pStyle w:val="Szvegtrzs20"/>
        <w:spacing w:after="0" w:line="264" w:lineRule="auto"/>
        <w:ind w:firstLine="0"/>
        <w:rPr>
          <w:sz w:val="22"/>
          <w:szCs w:val="22"/>
        </w:rPr>
      </w:pPr>
    </w:p>
    <w:p w14:paraId="3945D2F6" w14:textId="77777777" w:rsidR="00542DEB" w:rsidRPr="00830866" w:rsidRDefault="00542DEB" w:rsidP="00542DEB">
      <w:pPr>
        <w:pStyle w:val="Cmsor11"/>
        <w:numPr>
          <w:ilvl w:val="0"/>
          <w:numId w:val="23"/>
        </w:numPr>
        <w:shd w:val="clear" w:color="auto" w:fill="auto"/>
        <w:tabs>
          <w:tab w:val="left" w:pos="740"/>
        </w:tabs>
        <w:spacing w:before="0" w:after="0" w:line="264" w:lineRule="auto"/>
        <w:rPr>
          <w:sz w:val="22"/>
          <w:szCs w:val="22"/>
        </w:rPr>
      </w:pPr>
      <w:bookmarkStart w:id="6" w:name="bookmark2"/>
      <w:r w:rsidRPr="00830866">
        <w:rPr>
          <w:sz w:val="22"/>
          <w:szCs w:val="22"/>
        </w:rPr>
        <w:lastRenderedPageBreak/>
        <w:t>A SZERZŐDESMÓDOSÍTÁS TÁRGYA</w:t>
      </w:r>
      <w:bookmarkEnd w:id="6"/>
    </w:p>
    <w:p w14:paraId="46BB0434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sz w:val="22"/>
          <w:szCs w:val="22"/>
        </w:rPr>
      </w:pPr>
    </w:p>
    <w:p w14:paraId="0F9D1AC2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t>Szerződő Felek megállapodnak, hogy a Szerződés 3. pont Szolgáltatási díjra vonatkozó bekezdését az alábbiak szerint módosítják.</w:t>
      </w:r>
    </w:p>
    <w:p w14:paraId="19182C1E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sz w:val="22"/>
          <w:szCs w:val="22"/>
        </w:rPr>
      </w:pPr>
    </w:p>
    <w:p w14:paraId="4F6131BF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sz w:val="22"/>
          <w:szCs w:val="22"/>
        </w:rPr>
      </w:pPr>
      <w:bookmarkStart w:id="7" w:name="_Hlk156476819"/>
      <w:r w:rsidRPr="00830866">
        <w:rPr>
          <w:b w:val="0"/>
          <w:bCs w:val="0"/>
          <w:sz w:val="22"/>
          <w:szCs w:val="22"/>
        </w:rPr>
        <w:t xml:space="preserve">Eredeti szerződéses feltétel: </w:t>
      </w:r>
    </w:p>
    <w:p w14:paraId="5EBE44BA" w14:textId="77777777" w:rsidR="00542DEB" w:rsidRPr="00E8084F" w:rsidRDefault="00542DEB" w:rsidP="00E8084F">
      <w:pPr>
        <w:pStyle w:val="Nincstrkz"/>
        <w:rPr>
          <w:rFonts w:ascii="Times New Roman" w:hAnsi="Times New Roman"/>
          <w:i/>
        </w:rPr>
      </w:pPr>
      <w:r w:rsidRPr="00E8084F">
        <w:rPr>
          <w:rFonts w:ascii="Times New Roman" w:hAnsi="Times New Roman"/>
          <w:i/>
        </w:rPr>
        <w:t xml:space="preserve">A Szolgáltatás díja havonta nettó 4 000 000,- Ft, mely az alábbi díjelemekből tevődik össze: </w:t>
      </w:r>
    </w:p>
    <w:p w14:paraId="445F7354" w14:textId="77777777" w:rsidR="00542DEB" w:rsidRPr="00E8084F" w:rsidRDefault="00542DEB" w:rsidP="00E8084F">
      <w:pPr>
        <w:pStyle w:val="Nincstrkz"/>
        <w:rPr>
          <w:rFonts w:ascii="Times New Roman" w:hAnsi="Times New Roman"/>
          <w:i/>
        </w:rPr>
      </w:pPr>
      <w:r w:rsidRPr="00E8084F">
        <w:rPr>
          <w:rFonts w:ascii="Times New Roman" w:hAnsi="Times New Roman"/>
          <w:i/>
        </w:rPr>
        <w:t>Szoftver licenc díja: nettó 2 100 000,- Ft</w:t>
      </w:r>
    </w:p>
    <w:p w14:paraId="1CD83C9A" w14:textId="77777777" w:rsidR="00542DEB" w:rsidRPr="00E8084F" w:rsidRDefault="00542DEB" w:rsidP="00E8084F">
      <w:pPr>
        <w:pStyle w:val="Nincstrkz"/>
        <w:rPr>
          <w:rFonts w:ascii="Times New Roman" w:hAnsi="Times New Roman"/>
          <w:i/>
        </w:rPr>
      </w:pPr>
      <w:r w:rsidRPr="00E8084F">
        <w:rPr>
          <w:rFonts w:ascii="Times New Roman" w:hAnsi="Times New Roman"/>
          <w:i/>
        </w:rPr>
        <w:t xml:space="preserve">Szoftver </w:t>
      </w:r>
      <w:proofErr w:type="spellStart"/>
      <w:r w:rsidRPr="00E8084F">
        <w:rPr>
          <w:rFonts w:ascii="Times New Roman" w:hAnsi="Times New Roman"/>
          <w:i/>
        </w:rPr>
        <w:t>support</w:t>
      </w:r>
      <w:proofErr w:type="spellEnd"/>
      <w:r w:rsidRPr="00E8084F">
        <w:rPr>
          <w:rFonts w:ascii="Times New Roman" w:hAnsi="Times New Roman"/>
          <w:i/>
        </w:rPr>
        <w:t xml:space="preserve"> és üzemeltetés díja: nettó 800 000,- Ft</w:t>
      </w:r>
    </w:p>
    <w:p w14:paraId="2E99A6AE" w14:textId="77777777" w:rsidR="00542DEB" w:rsidRPr="00E8084F" w:rsidRDefault="00542DEB" w:rsidP="00E8084F">
      <w:pPr>
        <w:pStyle w:val="Nincstrkz"/>
        <w:rPr>
          <w:rFonts w:ascii="Times New Roman" w:hAnsi="Times New Roman"/>
          <w:i/>
        </w:rPr>
      </w:pPr>
      <w:r w:rsidRPr="00E8084F">
        <w:rPr>
          <w:rFonts w:ascii="Times New Roman" w:hAnsi="Times New Roman"/>
          <w:i/>
        </w:rPr>
        <w:t>Műszaki üzemeltetés, hibaelhárítás díja: nettó 800 000,- Ft</w:t>
      </w:r>
    </w:p>
    <w:p w14:paraId="579C26AB" w14:textId="77777777" w:rsidR="00542DEB" w:rsidRPr="00E8084F" w:rsidRDefault="00542DEB" w:rsidP="00E8084F">
      <w:pPr>
        <w:pStyle w:val="Nincstrkz"/>
        <w:rPr>
          <w:rFonts w:ascii="Times New Roman" w:hAnsi="Times New Roman"/>
          <w:i/>
        </w:rPr>
      </w:pPr>
      <w:r w:rsidRPr="00E8084F">
        <w:rPr>
          <w:rFonts w:ascii="Times New Roman" w:hAnsi="Times New Roman"/>
          <w:i/>
        </w:rPr>
        <w:t>Diszpécser szolgálat díja: nettó 300 000,- Ft</w:t>
      </w:r>
    </w:p>
    <w:p w14:paraId="1C845693" w14:textId="77777777" w:rsidR="00542DEB" w:rsidRPr="00830866" w:rsidRDefault="00542DEB" w:rsidP="00E8084F">
      <w:pPr>
        <w:pStyle w:val="Nincstrkz"/>
      </w:pPr>
      <w:r w:rsidRPr="00E8084F">
        <w:rPr>
          <w:rFonts w:ascii="Times New Roman" w:hAnsi="Times New Roman"/>
          <w:i/>
        </w:rPr>
        <w:t xml:space="preserve">Szolgáltató a havi szolgáltatási díj egyes elemeiről </w:t>
      </w:r>
      <w:proofErr w:type="spellStart"/>
      <w:r w:rsidRPr="00E8084F">
        <w:rPr>
          <w:rFonts w:ascii="Times New Roman" w:hAnsi="Times New Roman"/>
          <w:i/>
        </w:rPr>
        <w:t>elemenként</w:t>
      </w:r>
      <w:proofErr w:type="spellEnd"/>
      <w:r w:rsidRPr="00E8084F">
        <w:rPr>
          <w:rFonts w:ascii="Times New Roman" w:hAnsi="Times New Roman"/>
          <w:i/>
        </w:rPr>
        <w:t xml:space="preserve"> külön számlát köteles kiállítani</w:t>
      </w:r>
      <w:r w:rsidRPr="00830866">
        <w:t xml:space="preserve">. </w:t>
      </w:r>
    </w:p>
    <w:p w14:paraId="1BFA00D3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sz w:val="22"/>
          <w:szCs w:val="22"/>
        </w:rPr>
      </w:pPr>
    </w:p>
    <w:p w14:paraId="60FE53B3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t>Módosított szerződéses feltétel:</w:t>
      </w:r>
    </w:p>
    <w:p w14:paraId="17DDEAF2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i/>
          <w:iCs/>
          <w:sz w:val="22"/>
          <w:szCs w:val="22"/>
        </w:rPr>
      </w:pPr>
      <w:r w:rsidRPr="00830866">
        <w:rPr>
          <w:i/>
          <w:iCs/>
          <w:sz w:val="22"/>
          <w:szCs w:val="22"/>
        </w:rPr>
        <w:t xml:space="preserve">A Szolgáltatás díja havonta nettó 4 800 000,- Ft, mely az alábbi díjelemekből tevődik össze: </w:t>
      </w:r>
    </w:p>
    <w:p w14:paraId="378B157D" w14:textId="77777777" w:rsidR="00542DEB" w:rsidRPr="00830866" w:rsidRDefault="00542DEB" w:rsidP="00542DEB">
      <w:pPr>
        <w:pStyle w:val="Szvegtrzs20"/>
        <w:spacing w:after="0" w:line="264" w:lineRule="auto"/>
        <w:ind w:firstLine="0"/>
        <w:rPr>
          <w:i/>
          <w:iCs/>
          <w:sz w:val="22"/>
          <w:szCs w:val="22"/>
        </w:rPr>
      </w:pPr>
      <w:r w:rsidRPr="00830866">
        <w:rPr>
          <w:i/>
          <w:iCs/>
          <w:sz w:val="22"/>
          <w:szCs w:val="22"/>
        </w:rPr>
        <w:t>Szoftver licenc díja: nettó 2 520 000,- Ft</w:t>
      </w:r>
    </w:p>
    <w:p w14:paraId="6DC43280" w14:textId="77777777" w:rsidR="00542DEB" w:rsidRPr="00830866" w:rsidRDefault="00542DEB" w:rsidP="00542DEB">
      <w:pPr>
        <w:pStyle w:val="Szvegtrzs20"/>
        <w:spacing w:after="0" w:line="264" w:lineRule="auto"/>
        <w:ind w:firstLine="0"/>
        <w:rPr>
          <w:i/>
          <w:iCs/>
          <w:sz w:val="22"/>
          <w:szCs w:val="22"/>
        </w:rPr>
      </w:pPr>
      <w:r w:rsidRPr="00830866">
        <w:rPr>
          <w:i/>
          <w:iCs/>
          <w:sz w:val="22"/>
          <w:szCs w:val="22"/>
        </w:rPr>
        <w:t xml:space="preserve">Szoftver </w:t>
      </w:r>
      <w:proofErr w:type="spellStart"/>
      <w:r w:rsidRPr="00830866">
        <w:rPr>
          <w:i/>
          <w:iCs/>
          <w:sz w:val="22"/>
          <w:szCs w:val="22"/>
        </w:rPr>
        <w:t>support</w:t>
      </w:r>
      <w:proofErr w:type="spellEnd"/>
      <w:r w:rsidRPr="00830866">
        <w:rPr>
          <w:i/>
          <w:iCs/>
          <w:sz w:val="22"/>
          <w:szCs w:val="22"/>
        </w:rPr>
        <w:t xml:space="preserve"> és üzemeltetés díja: nettó 960 000,- Ft</w:t>
      </w:r>
    </w:p>
    <w:p w14:paraId="1AD24D64" w14:textId="77777777" w:rsidR="00542DEB" w:rsidRPr="00830866" w:rsidRDefault="00542DEB" w:rsidP="00542DEB">
      <w:pPr>
        <w:pStyle w:val="Szvegtrzs20"/>
        <w:spacing w:after="0" w:line="264" w:lineRule="auto"/>
        <w:ind w:firstLine="0"/>
        <w:rPr>
          <w:i/>
          <w:iCs/>
          <w:sz w:val="22"/>
          <w:szCs w:val="22"/>
        </w:rPr>
      </w:pPr>
      <w:r w:rsidRPr="00830866">
        <w:rPr>
          <w:i/>
          <w:iCs/>
          <w:sz w:val="22"/>
          <w:szCs w:val="22"/>
        </w:rPr>
        <w:t>Műszaki üzemeltetés, hibaelhárítás díja: nettó 960 000,- Ft</w:t>
      </w:r>
    </w:p>
    <w:p w14:paraId="10EFB698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i/>
          <w:iCs/>
          <w:sz w:val="22"/>
          <w:szCs w:val="22"/>
        </w:rPr>
      </w:pPr>
      <w:r w:rsidRPr="00830866">
        <w:rPr>
          <w:i/>
          <w:iCs/>
          <w:sz w:val="22"/>
          <w:szCs w:val="22"/>
        </w:rPr>
        <w:t>Diszpécser szolgálat díja: nettó 360 000,- Ft</w:t>
      </w:r>
    </w:p>
    <w:p w14:paraId="573CA0B6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i/>
          <w:iCs/>
          <w:sz w:val="22"/>
          <w:szCs w:val="22"/>
        </w:rPr>
      </w:pPr>
      <w:r w:rsidRPr="00830866">
        <w:rPr>
          <w:i/>
          <w:iCs/>
          <w:sz w:val="22"/>
          <w:szCs w:val="22"/>
        </w:rPr>
        <w:t xml:space="preserve">Szolgáltató a havi szolgáltatási díj egyes elemeiről </w:t>
      </w:r>
      <w:proofErr w:type="spellStart"/>
      <w:r w:rsidRPr="00830866">
        <w:rPr>
          <w:i/>
          <w:iCs/>
          <w:sz w:val="22"/>
          <w:szCs w:val="22"/>
        </w:rPr>
        <w:t>elemenként</w:t>
      </w:r>
      <w:proofErr w:type="spellEnd"/>
      <w:r w:rsidRPr="00830866">
        <w:rPr>
          <w:i/>
          <w:iCs/>
          <w:sz w:val="22"/>
          <w:szCs w:val="22"/>
        </w:rPr>
        <w:t xml:space="preserve"> külön számlát köteles kiállítani. </w:t>
      </w:r>
    </w:p>
    <w:bookmarkEnd w:id="7"/>
    <w:p w14:paraId="4BEE487F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i/>
          <w:iCs/>
          <w:sz w:val="22"/>
          <w:szCs w:val="22"/>
        </w:rPr>
      </w:pPr>
    </w:p>
    <w:p w14:paraId="0F601CF0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7542CCC5" w14:textId="77777777" w:rsidR="00542DEB" w:rsidRPr="00830866" w:rsidRDefault="00542DEB" w:rsidP="00542DEB">
      <w:pPr>
        <w:pStyle w:val="Cmsor11"/>
        <w:numPr>
          <w:ilvl w:val="0"/>
          <w:numId w:val="23"/>
        </w:numPr>
        <w:shd w:val="clear" w:color="auto" w:fill="auto"/>
        <w:tabs>
          <w:tab w:val="left" w:pos="740"/>
        </w:tabs>
        <w:spacing w:before="0" w:after="0" w:line="264" w:lineRule="auto"/>
        <w:rPr>
          <w:sz w:val="22"/>
          <w:szCs w:val="22"/>
        </w:rPr>
      </w:pPr>
      <w:r w:rsidRPr="00830866">
        <w:rPr>
          <w:sz w:val="22"/>
          <w:szCs w:val="22"/>
        </w:rPr>
        <w:t>A SZERZŐDÉSMÓDOSÍTÁS INDOKOLÁSA</w:t>
      </w:r>
    </w:p>
    <w:p w14:paraId="1EB69A81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sz w:val="22"/>
          <w:szCs w:val="22"/>
        </w:rPr>
      </w:pPr>
    </w:p>
    <w:p w14:paraId="5E5200EE" w14:textId="77777777" w:rsidR="00542DEB" w:rsidRPr="00830866" w:rsidRDefault="00542DEB" w:rsidP="00542DEB">
      <w:pPr>
        <w:pStyle w:val="Cmsor11"/>
        <w:spacing w:before="0" w:after="0" w:line="264" w:lineRule="auto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t>A Magyar Nemzeti Bank infláció alakulásáról szóló 2023. novemberi gyorselemzése</w:t>
      </w:r>
      <w:r w:rsidRPr="00830866">
        <w:rPr>
          <w:rStyle w:val="Lbjegyzet-hivatkozs"/>
          <w:b w:val="0"/>
          <w:bCs w:val="0"/>
          <w:sz w:val="22"/>
          <w:szCs w:val="22"/>
        </w:rPr>
        <w:footnoteReference w:id="1"/>
      </w:r>
      <w:r w:rsidRPr="00830866">
        <w:rPr>
          <w:b w:val="0"/>
          <w:bCs w:val="0"/>
          <w:sz w:val="22"/>
          <w:szCs w:val="22"/>
        </w:rPr>
        <w:t xml:space="preserve"> alapján látható, hogy a jelen szerződés megkötése (2021. június 10.) óta a nemzetgazdaságban olyan jelentős mértékű volt az infláció, mely az azt megelőző évtizedben hozzávetőleges nagyságrendben sem volt tapasztalható. Az infláció mértékét igazolja a hivatkozott gyorselemzésből kiemelt alábbi két ábra: </w:t>
      </w:r>
    </w:p>
    <w:p w14:paraId="0AFAA1E6" w14:textId="77777777" w:rsidR="00542DEB" w:rsidRPr="00830866" w:rsidRDefault="00542DEB" w:rsidP="00542DEB">
      <w:pPr>
        <w:pStyle w:val="Cmsor11"/>
        <w:spacing w:before="0" w:after="0" w:line="264" w:lineRule="auto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 wp14:anchorId="7E13F2AE" wp14:editId="5E51F7DE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6083300" cy="8599805"/>
            <wp:effectExtent l="0" t="0" r="0" b="0"/>
            <wp:wrapTight wrapText="bothSides">
              <wp:wrapPolygon edited="0">
                <wp:start x="0" y="0"/>
                <wp:lineTo x="0" y="21531"/>
                <wp:lineTo x="21510" y="21531"/>
                <wp:lineTo x="21510" y="0"/>
                <wp:lineTo x="0" y="0"/>
              </wp:wrapPolygon>
            </wp:wrapTight>
            <wp:docPr id="13445206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520663" name="Kép 134452066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859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21BC8F" w14:textId="77777777" w:rsidR="00542DEB" w:rsidRPr="00830866" w:rsidRDefault="00542DEB" w:rsidP="00542DEB">
      <w:pPr>
        <w:pStyle w:val="Cmsor11"/>
        <w:spacing w:before="0" w:after="0" w:line="264" w:lineRule="auto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lastRenderedPageBreak/>
        <w:t>Az infláció ilyen jelentős mértékű emelkedése olyan makrogazdasági körülménynek minősül, mely körülmény</w:t>
      </w:r>
    </w:p>
    <w:p w14:paraId="454BA925" w14:textId="77777777" w:rsidR="00542DEB" w:rsidRPr="00830866" w:rsidRDefault="00542DEB" w:rsidP="00542DEB">
      <w:pPr>
        <w:pStyle w:val="Cmsor11"/>
        <w:numPr>
          <w:ilvl w:val="0"/>
          <w:numId w:val="25"/>
        </w:numPr>
        <w:spacing w:before="0" w:after="0" w:line="264" w:lineRule="auto"/>
        <w:ind w:left="426" w:hanging="426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t>ilyen jelentős mértékű megváltozásának lehetősége a szerződés megkötésének időpontjában nem volt előrelátható egyik szerződő fél számára sem;</w:t>
      </w:r>
    </w:p>
    <w:p w14:paraId="02A4B933" w14:textId="77777777" w:rsidR="00542DEB" w:rsidRPr="00830866" w:rsidRDefault="00542DEB" w:rsidP="00542DEB">
      <w:pPr>
        <w:pStyle w:val="Cmsor11"/>
        <w:numPr>
          <w:ilvl w:val="0"/>
          <w:numId w:val="25"/>
        </w:numPr>
        <w:spacing w:before="0" w:after="0" w:line="264" w:lineRule="auto"/>
        <w:ind w:left="426" w:hanging="426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t>megváltozását nem a szerződő felek egyike idézte elő; és</w:t>
      </w:r>
    </w:p>
    <w:p w14:paraId="04619B51" w14:textId="77777777" w:rsidR="00542DEB" w:rsidRPr="00830866" w:rsidRDefault="00542DEB" w:rsidP="00542DEB">
      <w:pPr>
        <w:pStyle w:val="Cmsor11"/>
        <w:numPr>
          <w:ilvl w:val="0"/>
          <w:numId w:val="25"/>
        </w:numPr>
        <w:spacing w:before="0" w:after="0" w:line="264" w:lineRule="auto"/>
        <w:ind w:left="426" w:hanging="426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t>változása nem tartozik Szolgáltató rendes üzleti kockázata körébe.</w:t>
      </w:r>
    </w:p>
    <w:p w14:paraId="2F903856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4ACE17C5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A fenti körülmények okán a Szerződő Felek a Szolgáltatás havidíját 20%-kal növelik, tekintettel arra, hogy a szerződés nem tartalmazza a Szolgáltatási díj fogyasztói árindex változás okán történő automatikus korrekcióját. </w:t>
      </w:r>
    </w:p>
    <w:p w14:paraId="5F72B7AB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4EFD0E36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t xml:space="preserve">A szerződésmódosítás jogcíme a Kbt. 141. § (4) bekezdés c) pontja, tekintettel arra, hogy a módosítás megfelel az alábbi követelmények mindegyikének: </w:t>
      </w:r>
    </w:p>
    <w:p w14:paraId="5D170774" w14:textId="77777777" w:rsidR="00542DEB" w:rsidRPr="00830866" w:rsidRDefault="00542DEB" w:rsidP="00542DEB">
      <w:pPr>
        <w:pStyle w:val="Cmsor11"/>
        <w:numPr>
          <w:ilvl w:val="0"/>
          <w:numId w:val="26"/>
        </w:numPr>
        <w:spacing w:before="0" w:after="0" w:line="264" w:lineRule="auto"/>
        <w:ind w:left="426" w:hanging="426"/>
        <w:rPr>
          <w:b w:val="0"/>
          <w:bCs w:val="0"/>
          <w:sz w:val="22"/>
          <w:szCs w:val="22"/>
        </w:rPr>
      </w:pPr>
      <w:r w:rsidRPr="00830866">
        <w:rPr>
          <w:sz w:val="22"/>
          <w:szCs w:val="22"/>
        </w:rPr>
        <w:t>a módosítást olyan körülmények tették szükségessé, amelyeket az ajánlatkérő kellő gondossággal eljárva nem láthatott előre</w:t>
      </w:r>
      <w:r w:rsidRPr="00830866">
        <w:rPr>
          <w:b w:val="0"/>
          <w:bCs w:val="0"/>
          <w:sz w:val="22"/>
          <w:szCs w:val="22"/>
        </w:rPr>
        <w:t xml:space="preserve">: A jelen szerződésmódosítás alapjául szolgáló körülmény egy olyan előre nem látható makrogazdasági változás (infláció drasztikus mértékű emelkedése), mely a teljes nemzetgazdaságot, annak valamennyi ágazatát érintette. Az infláció növekedése olyan jelentős mértékű, mellyel a kellő gondossággal eljáró ajánlatkérőnek sem kellett kalkulálnia. </w:t>
      </w:r>
    </w:p>
    <w:p w14:paraId="5785E52D" w14:textId="77777777" w:rsidR="00542DEB" w:rsidRPr="00830866" w:rsidRDefault="00542DEB" w:rsidP="00542DEB">
      <w:pPr>
        <w:pStyle w:val="Cmsor11"/>
        <w:numPr>
          <w:ilvl w:val="0"/>
          <w:numId w:val="26"/>
        </w:numPr>
        <w:spacing w:before="0" w:after="0" w:line="264" w:lineRule="auto"/>
        <w:ind w:left="426" w:hanging="426"/>
        <w:rPr>
          <w:b w:val="0"/>
          <w:bCs w:val="0"/>
          <w:sz w:val="22"/>
          <w:szCs w:val="22"/>
        </w:rPr>
      </w:pPr>
      <w:r w:rsidRPr="00830866">
        <w:rPr>
          <w:sz w:val="22"/>
          <w:szCs w:val="22"/>
        </w:rPr>
        <w:t>a módosítás nem változtatja meg a szerződés általános jellegét</w:t>
      </w:r>
      <w:r w:rsidRPr="00830866">
        <w:rPr>
          <w:b w:val="0"/>
          <w:bCs w:val="0"/>
          <w:sz w:val="22"/>
          <w:szCs w:val="22"/>
        </w:rPr>
        <w:t>: A módosítás eredményeként ellátandó feladatok köre, a megvalósítandó eredmény, a Szolgáltatás tárgya és a kötelem tartalma nem változik, egyedül a Szolgáltatás ellátásárért járó ellenszolgáltatás mértéke növekszik a makrogazdasági környezet jelentős mértékű megváltozása okán.</w:t>
      </w:r>
    </w:p>
    <w:p w14:paraId="46B5C8BD" w14:textId="77777777" w:rsidR="00542DEB" w:rsidRPr="00830866" w:rsidRDefault="00542DEB" w:rsidP="00542DEB">
      <w:pPr>
        <w:pStyle w:val="Cmsor11"/>
        <w:numPr>
          <w:ilvl w:val="0"/>
          <w:numId w:val="26"/>
        </w:numPr>
        <w:shd w:val="clear" w:color="auto" w:fill="auto"/>
        <w:spacing w:before="0" w:after="0" w:line="264" w:lineRule="auto"/>
        <w:ind w:left="426" w:hanging="426"/>
        <w:rPr>
          <w:b w:val="0"/>
          <w:bCs w:val="0"/>
          <w:sz w:val="22"/>
          <w:szCs w:val="22"/>
        </w:rPr>
      </w:pPr>
      <w:bookmarkStart w:id="8" w:name="_Hlk156476854"/>
      <w:r w:rsidRPr="00830866">
        <w:rPr>
          <w:sz w:val="22"/>
          <w:szCs w:val="22"/>
        </w:rPr>
        <w:t>az ellenérték növekedése nem haladja meg az eredeti szerződés értékének 50%-át</w:t>
      </w:r>
      <w:r w:rsidRPr="00830866">
        <w:rPr>
          <w:b w:val="0"/>
          <w:bCs w:val="0"/>
          <w:sz w:val="22"/>
          <w:szCs w:val="22"/>
        </w:rPr>
        <w:t>: A jelen szerződésmódosítás eredményeként a Szolgáltatás havidíja nettó 800 000,- Ft-tal emelkedik, mely díjnövekmény a Szolgáltatás hátralévő 35 hónapjára tekintettel összességében nettó 28 000 000,- Ft, mely jelentősen alatta marad az eredeti szerződéses érték (nettó 380 000 000,- Ft) 50%-</w:t>
      </w:r>
      <w:proofErr w:type="spellStart"/>
      <w:r w:rsidRPr="00830866">
        <w:rPr>
          <w:b w:val="0"/>
          <w:bCs w:val="0"/>
          <w:sz w:val="22"/>
          <w:szCs w:val="22"/>
        </w:rPr>
        <w:t>ának</w:t>
      </w:r>
      <w:proofErr w:type="spellEnd"/>
      <w:r w:rsidRPr="00830866">
        <w:rPr>
          <w:b w:val="0"/>
          <w:bCs w:val="0"/>
          <w:sz w:val="22"/>
          <w:szCs w:val="22"/>
        </w:rPr>
        <w:t xml:space="preserve">. </w:t>
      </w:r>
    </w:p>
    <w:p w14:paraId="46E2C8E3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05417839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bookmarkEnd w:id="8"/>
    <w:p w14:paraId="3BADC852" w14:textId="77777777" w:rsidR="00542DEB" w:rsidRPr="00830866" w:rsidRDefault="00542DEB" w:rsidP="00542DEB">
      <w:pPr>
        <w:pStyle w:val="Cmsor11"/>
        <w:numPr>
          <w:ilvl w:val="0"/>
          <w:numId w:val="23"/>
        </w:numPr>
        <w:shd w:val="clear" w:color="auto" w:fill="auto"/>
        <w:tabs>
          <w:tab w:val="left" w:pos="740"/>
        </w:tabs>
        <w:spacing w:before="0" w:after="0" w:line="264" w:lineRule="auto"/>
        <w:rPr>
          <w:sz w:val="22"/>
          <w:szCs w:val="22"/>
        </w:rPr>
      </w:pPr>
      <w:r w:rsidRPr="00830866">
        <w:rPr>
          <w:sz w:val="22"/>
          <w:szCs w:val="22"/>
        </w:rPr>
        <w:t>EGYÉB RENDELKEZÉSEK</w:t>
      </w:r>
    </w:p>
    <w:p w14:paraId="14EAD2AD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sz w:val="22"/>
          <w:szCs w:val="22"/>
        </w:rPr>
      </w:pPr>
    </w:p>
    <w:p w14:paraId="0FA0E502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A jelen szerződésmódosítás a létrejöttével (szerződő felek aláírásával) válik hatályossá. </w:t>
      </w:r>
    </w:p>
    <w:p w14:paraId="2A7E2D02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459170CE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Szerződő Felek a jelen szerződésmódosítás szerinti díjmódosítást 2024. január 1. napjától rendelik alkalmazni. </w:t>
      </w:r>
    </w:p>
    <w:p w14:paraId="77A168D2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063F4644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  <w:r w:rsidRPr="00830866">
        <w:rPr>
          <w:sz w:val="22"/>
          <w:szCs w:val="22"/>
        </w:rPr>
        <w:t xml:space="preserve">A Felek a jelen szerződésmódosítást, mint akaratukkal mindenben megegyezőt, elolvasás és értelmezés után a szerződésmódosítás aláírására teljes jogkörrel felhatalmazott, cégjegyzésre jogosult képviselőik útján, cégszerűen </w:t>
      </w:r>
      <w:proofErr w:type="spellStart"/>
      <w:r w:rsidRPr="00830866">
        <w:rPr>
          <w:sz w:val="22"/>
          <w:szCs w:val="22"/>
        </w:rPr>
        <w:t>helybenhagyólag</w:t>
      </w:r>
      <w:proofErr w:type="spellEnd"/>
      <w:r w:rsidRPr="00830866">
        <w:rPr>
          <w:sz w:val="22"/>
          <w:szCs w:val="22"/>
        </w:rPr>
        <w:t xml:space="preserve"> aláírták.</w:t>
      </w:r>
    </w:p>
    <w:p w14:paraId="4477497D" w14:textId="77777777" w:rsidR="00542DEB" w:rsidRPr="00830866" w:rsidRDefault="00542DEB" w:rsidP="00542DEB">
      <w:pPr>
        <w:pStyle w:val="Szvegtrzs20"/>
        <w:shd w:val="clear" w:color="auto" w:fill="auto"/>
        <w:spacing w:after="0" w:line="264" w:lineRule="auto"/>
        <w:ind w:firstLine="0"/>
        <w:rPr>
          <w:sz w:val="22"/>
          <w:szCs w:val="22"/>
        </w:rPr>
      </w:pPr>
    </w:p>
    <w:p w14:paraId="2F4B0F63" w14:textId="77777777" w:rsidR="00542DEB" w:rsidRPr="00830866" w:rsidRDefault="00542DEB" w:rsidP="00542DEB">
      <w:pPr>
        <w:pStyle w:val="Cmsor11"/>
        <w:shd w:val="clear" w:color="auto" w:fill="auto"/>
        <w:tabs>
          <w:tab w:val="left" w:pos="740"/>
        </w:tabs>
        <w:spacing w:before="0" w:after="0" w:line="264" w:lineRule="auto"/>
        <w:rPr>
          <w:b w:val="0"/>
          <w:bCs w:val="0"/>
          <w:sz w:val="22"/>
          <w:szCs w:val="22"/>
        </w:rPr>
      </w:pPr>
      <w:r w:rsidRPr="00830866">
        <w:rPr>
          <w:b w:val="0"/>
          <w:bCs w:val="0"/>
          <w:sz w:val="22"/>
          <w:szCs w:val="22"/>
        </w:rPr>
        <w:t xml:space="preserve">Jelen szerződésmódosítást a Felek egymással megegyező 6 (hat) eredeti példányban írják alá, melyből 4 példány a Megrendelőt, 1-1 példány a Szolgáltatót illeti. </w:t>
      </w:r>
    </w:p>
    <w:p w14:paraId="6D9A0DAC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1829"/>
        </w:tabs>
        <w:spacing w:after="0" w:line="264" w:lineRule="auto"/>
        <w:ind w:firstLine="0"/>
        <w:rPr>
          <w:sz w:val="22"/>
          <w:szCs w:val="22"/>
        </w:rPr>
      </w:pPr>
    </w:p>
    <w:p w14:paraId="4A0B6EFA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1829"/>
        </w:tabs>
        <w:spacing w:after="0" w:line="264" w:lineRule="auto"/>
        <w:ind w:firstLine="0"/>
        <w:rPr>
          <w:sz w:val="22"/>
          <w:szCs w:val="22"/>
        </w:rPr>
      </w:pPr>
    </w:p>
    <w:p w14:paraId="33AD5173" w14:textId="77777777" w:rsidR="00542DEB" w:rsidRPr="00830866" w:rsidRDefault="00542DEB" w:rsidP="00542DEB">
      <w:pPr>
        <w:pStyle w:val="Szvegtrzs20"/>
        <w:shd w:val="clear" w:color="auto" w:fill="auto"/>
        <w:tabs>
          <w:tab w:val="left" w:leader="dot" w:pos="1829"/>
        </w:tabs>
        <w:spacing w:after="0" w:line="264" w:lineRule="auto"/>
        <w:ind w:firstLine="0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</w:tblGrid>
      <w:tr w:rsidR="00542DEB" w:rsidRPr="00830866" w14:paraId="1EA154FE" w14:textId="77777777" w:rsidTr="00C51F6E">
        <w:trPr>
          <w:jc w:val="center"/>
        </w:trPr>
        <w:tc>
          <w:tcPr>
            <w:tcW w:w="5103" w:type="dxa"/>
            <w:tcBorders>
              <w:bottom w:val="single" w:sz="4" w:space="0" w:color="auto"/>
            </w:tcBorders>
          </w:tcPr>
          <w:p w14:paraId="1B1A8072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  <w:r w:rsidRPr="00830866">
              <w:rPr>
                <w:rFonts w:ascii="Times New Roman" w:hAnsi="Times New Roman"/>
              </w:rPr>
              <w:t>Hévíz, 2024. január ………</w:t>
            </w:r>
          </w:p>
          <w:p w14:paraId="62BE5CD2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14:paraId="3BFBC21A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14:paraId="445222CE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14:paraId="1E0E1DFE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</w:tr>
      <w:tr w:rsidR="00542DEB" w:rsidRPr="00830866" w14:paraId="5DA50F98" w14:textId="77777777" w:rsidTr="00C51F6E">
        <w:trPr>
          <w:trHeight w:val="128"/>
          <w:jc w:val="center"/>
        </w:trPr>
        <w:tc>
          <w:tcPr>
            <w:tcW w:w="5103" w:type="dxa"/>
            <w:tcBorders>
              <w:top w:val="single" w:sz="4" w:space="0" w:color="auto"/>
            </w:tcBorders>
          </w:tcPr>
          <w:p w14:paraId="2E466533" w14:textId="77777777" w:rsidR="00542DEB" w:rsidRPr="00830866" w:rsidRDefault="00542DEB" w:rsidP="00C51F6E">
            <w:pPr>
              <w:spacing w:line="264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830866">
              <w:rPr>
                <w:rFonts w:ascii="Times New Roman" w:eastAsia="Times New Roman" w:hAnsi="Times New Roman"/>
                <w:b/>
                <w:lang w:eastAsia="ar-SA"/>
              </w:rPr>
              <w:lastRenderedPageBreak/>
              <w:t>Hévíz Város Önkormányzata</w:t>
            </w:r>
          </w:p>
        </w:tc>
      </w:tr>
      <w:tr w:rsidR="00542DEB" w:rsidRPr="00830866" w14:paraId="5901C209" w14:textId="77777777" w:rsidTr="00C51F6E">
        <w:trPr>
          <w:jc w:val="center"/>
        </w:trPr>
        <w:tc>
          <w:tcPr>
            <w:tcW w:w="5103" w:type="dxa"/>
          </w:tcPr>
          <w:p w14:paraId="205431A8" w14:textId="77777777" w:rsidR="00542DEB" w:rsidRPr="00830866" w:rsidRDefault="00542DEB" w:rsidP="00C51F6E">
            <w:pPr>
              <w:spacing w:line="264" w:lineRule="auto"/>
              <w:jc w:val="center"/>
              <w:rPr>
                <w:rFonts w:ascii="Times New Roman" w:hAnsi="Times New Roman"/>
              </w:rPr>
            </w:pPr>
            <w:r w:rsidRPr="00830866">
              <w:rPr>
                <w:rFonts w:ascii="Times New Roman" w:hAnsi="Times New Roman"/>
                <w:b/>
              </w:rPr>
              <w:t>Megrendelő</w:t>
            </w:r>
          </w:p>
        </w:tc>
      </w:tr>
      <w:tr w:rsidR="00542DEB" w:rsidRPr="00830866" w14:paraId="049706B3" w14:textId="77777777" w:rsidTr="00C51F6E">
        <w:trPr>
          <w:trHeight w:val="429"/>
          <w:jc w:val="center"/>
        </w:trPr>
        <w:tc>
          <w:tcPr>
            <w:tcW w:w="5103" w:type="dxa"/>
          </w:tcPr>
          <w:p w14:paraId="337DC277" w14:textId="77777777" w:rsidR="00542DEB" w:rsidRPr="00830866" w:rsidRDefault="00542DEB" w:rsidP="00C51F6E">
            <w:pPr>
              <w:spacing w:line="264" w:lineRule="auto"/>
              <w:jc w:val="center"/>
              <w:rPr>
                <w:rFonts w:ascii="Times New Roman" w:hAnsi="Times New Roman"/>
              </w:rPr>
            </w:pPr>
            <w:r w:rsidRPr="00830866">
              <w:rPr>
                <w:rFonts w:ascii="Times New Roman" w:hAnsi="Times New Roman"/>
              </w:rPr>
              <w:t>képviseletében:</w:t>
            </w:r>
          </w:p>
          <w:p w14:paraId="7A9A17FC" w14:textId="77777777" w:rsidR="00542DEB" w:rsidRPr="00830866" w:rsidRDefault="00542DEB" w:rsidP="00C51F6E">
            <w:pPr>
              <w:spacing w:line="264" w:lineRule="auto"/>
              <w:jc w:val="center"/>
              <w:rPr>
                <w:rFonts w:ascii="Times New Roman" w:hAnsi="Times New Roman"/>
              </w:rPr>
            </w:pPr>
            <w:r w:rsidRPr="00830866">
              <w:rPr>
                <w:rFonts w:ascii="Times New Roman" w:hAnsi="Times New Roman"/>
              </w:rPr>
              <w:t>Papp Gábor polgármester</w:t>
            </w:r>
          </w:p>
        </w:tc>
      </w:tr>
    </w:tbl>
    <w:p w14:paraId="30E8C716" w14:textId="77777777" w:rsidR="00542DEB" w:rsidRPr="00830866" w:rsidRDefault="00542DEB" w:rsidP="00542DEB">
      <w:pPr>
        <w:spacing w:line="264" w:lineRule="auto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25"/>
        <w:gridCol w:w="4425"/>
      </w:tblGrid>
      <w:tr w:rsidR="00542DEB" w:rsidRPr="00830866" w14:paraId="540B2749" w14:textId="77777777" w:rsidTr="00C51F6E">
        <w:trPr>
          <w:jc w:val="center"/>
        </w:trPr>
        <w:tc>
          <w:tcPr>
            <w:tcW w:w="4425" w:type="dxa"/>
            <w:tcBorders>
              <w:bottom w:val="single" w:sz="4" w:space="0" w:color="auto"/>
            </w:tcBorders>
          </w:tcPr>
          <w:p w14:paraId="6D2A6A76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  <w:r w:rsidRPr="00830866">
              <w:rPr>
                <w:rFonts w:ascii="Times New Roman" w:hAnsi="Times New Roman"/>
              </w:rPr>
              <w:t>Hévíz, 2024. január ……</w:t>
            </w:r>
            <w:proofErr w:type="gramStart"/>
            <w:r w:rsidRPr="00830866">
              <w:rPr>
                <w:rFonts w:ascii="Times New Roman" w:hAnsi="Times New Roman"/>
              </w:rPr>
              <w:t>…….</w:t>
            </w:r>
            <w:proofErr w:type="gramEnd"/>
          </w:p>
        </w:tc>
        <w:tc>
          <w:tcPr>
            <w:tcW w:w="4425" w:type="dxa"/>
            <w:tcBorders>
              <w:bottom w:val="single" w:sz="4" w:space="0" w:color="auto"/>
            </w:tcBorders>
          </w:tcPr>
          <w:p w14:paraId="0F43180C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  <w:r w:rsidRPr="00830866">
              <w:rPr>
                <w:rFonts w:ascii="Times New Roman" w:hAnsi="Times New Roman"/>
              </w:rPr>
              <w:t>Hévíz, 2024. január ………</w:t>
            </w:r>
          </w:p>
          <w:p w14:paraId="1BFE3C7C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14:paraId="03631666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14:paraId="0B5F071F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  <w:p w14:paraId="57A0EF5A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both"/>
              <w:rPr>
                <w:rFonts w:ascii="Times New Roman" w:hAnsi="Times New Roman"/>
              </w:rPr>
            </w:pPr>
          </w:p>
        </w:tc>
      </w:tr>
      <w:tr w:rsidR="00542DEB" w:rsidRPr="00830866" w14:paraId="77D1AD31" w14:textId="77777777" w:rsidTr="00C51F6E">
        <w:trPr>
          <w:trHeight w:val="128"/>
          <w:jc w:val="center"/>
        </w:trPr>
        <w:tc>
          <w:tcPr>
            <w:tcW w:w="4425" w:type="dxa"/>
            <w:tcBorders>
              <w:top w:val="single" w:sz="4" w:space="0" w:color="auto"/>
            </w:tcBorders>
          </w:tcPr>
          <w:p w14:paraId="4AEF0252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30866">
              <w:rPr>
                <w:rFonts w:ascii="Times New Roman" w:eastAsia="Times New Roman" w:hAnsi="Times New Roman"/>
                <w:b/>
                <w:lang w:eastAsia="ar-SA"/>
              </w:rPr>
              <w:t>EURO ONE Számítástechnikai Zártkörűen Működő Részvénytársaság</w:t>
            </w:r>
          </w:p>
        </w:tc>
        <w:tc>
          <w:tcPr>
            <w:tcW w:w="4425" w:type="dxa"/>
            <w:tcBorders>
              <w:top w:val="single" w:sz="4" w:space="0" w:color="auto"/>
            </w:tcBorders>
          </w:tcPr>
          <w:p w14:paraId="4E38E5B8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830866">
              <w:rPr>
                <w:rFonts w:ascii="Times New Roman" w:eastAsia="Times New Roman" w:hAnsi="Times New Roman"/>
                <w:b/>
                <w:lang w:eastAsia="ar-SA"/>
              </w:rPr>
              <w:t>EPS-GLOBAL Zártkörűen Működő Részvénytársaság</w:t>
            </w:r>
          </w:p>
        </w:tc>
      </w:tr>
      <w:tr w:rsidR="00542DEB" w:rsidRPr="00830866" w14:paraId="466AC1DD" w14:textId="77777777" w:rsidTr="00C51F6E">
        <w:trPr>
          <w:jc w:val="center"/>
        </w:trPr>
        <w:tc>
          <w:tcPr>
            <w:tcW w:w="4425" w:type="dxa"/>
          </w:tcPr>
          <w:p w14:paraId="41EE197A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r w:rsidRPr="00830866">
              <w:rPr>
                <w:rFonts w:ascii="Times New Roman" w:hAnsi="Times New Roman"/>
                <w:b/>
              </w:rPr>
              <w:t>Szolgáltató</w:t>
            </w:r>
          </w:p>
        </w:tc>
        <w:tc>
          <w:tcPr>
            <w:tcW w:w="4425" w:type="dxa"/>
          </w:tcPr>
          <w:p w14:paraId="66542DB7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830866">
              <w:rPr>
                <w:rFonts w:ascii="Times New Roman" w:hAnsi="Times New Roman"/>
                <w:b/>
              </w:rPr>
              <w:t>Szolgáltató</w:t>
            </w:r>
          </w:p>
        </w:tc>
      </w:tr>
      <w:tr w:rsidR="00542DEB" w:rsidRPr="00830866" w14:paraId="56F427C9" w14:textId="77777777" w:rsidTr="00C51F6E">
        <w:trPr>
          <w:trHeight w:val="429"/>
          <w:jc w:val="center"/>
        </w:trPr>
        <w:tc>
          <w:tcPr>
            <w:tcW w:w="4425" w:type="dxa"/>
          </w:tcPr>
          <w:p w14:paraId="089C02D8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r w:rsidRPr="00830866">
              <w:rPr>
                <w:rFonts w:ascii="Times New Roman" w:hAnsi="Times New Roman"/>
              </w:rPr>
              <w:t xml:space="preserve">képviseletében: </w:t>
            </w:r>
          </w:p>
          <w:p w14:paraId="6425DDDA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30866">
              <w:rPr>
                <w:rFonts w:ascii="Times New Roman" w:eastAsia="Times New Roman" w:hAnsi="Times New Roman"/>
                <w:lang w:eastAsia="ar-SA"/>
              </w:rPr>
              <w:t>Kucska</w:t>
            </w:r>
            <w:proofErr w:type="spellEnd"/>
            <w:r w:rsidRPr="00830866">
              <w:rPr>
                <w:rFonts w:ascii="Times New Roman" w:eastAsia="Times New Roman" w:hAnsi="Times New Roman"/>
                <w:lang w:eastAsia="ar-SA"/>
              </w:rPr>
              <w:t xml:space="preserve"> Árpád vezérigazgató</w:t>
            </w:r>
          </w:p>
        </w:tc>
        <w:tc>
          <w:tcPr>
            <w:tcW w:w="4425" w:type="dxa"/>
          </w:tcPr>
          <w:p w14:paraId="1BBCD5AE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r w:rsidRPr="00830866">
              <w:rPr>
                <w:rFonts w:ascii="Times New Roman" w:hAnsi="Times New Roman"/>
              </w:rPr>
              <w:t xml:space="preserve">képviseletében: </w:t>
            </w:r>
          </w:p>
          <w:p w14:paraId="365E33C0" w14:textId="77777777" w:rsidR="00542DEB" w:rsidRPr="00830866" w:rsidRDefault="00542DEB" w:rsidP="00C51F6E">
            <w:pPr>
              <w:tabs>
                <w:tab w:val="left" w:pos="1065"/>
              </w:tabs>
              <w:spacing w:line="264" w:lineRule="auto"/>
              <w:jc w:val="center"/>
              <w:rPr>
                <w:rFonts w:ascii="Times New Roman" w:hAnsi="Times New Roman"/>
              </w:rPr>
            </w:pPr>
            <w:r w:rsidRPr="00830866">
              <w:rPr>
                <w:rFonts w:ascii="Times New Roman" w:eastAsia="Times New Roman" w:hAnsi="Times New Roman"/>
                <w:lang w:eastAsia="ar-SA"/>
              </w:rPr>
              <w:t>Déri Iván igazgatósági tag és Gyarmati Zoltán igazgatósági tag</w:t>
            </w:r>
          </w:p>
        </w:tc>
      </w:tr>
    </w:tbl>
    <w:p w14:paraId="6FA73E75" w14:textId="77777777" w:rsidR="00542DEB" w:rsidRPr="00830866" w:rsidRDefault="00542DEB" w:rsidP="00542DEB">
      <w:pPr>
        <w:spacing w:line="264" w:lineRule="auto"/>
        <w:rPr>
          <w:rFonts w:ascii="Times New Roman" w:eastAsia="Times New Roman" w:hAnsi="Times New Roman"/>
        </w:rPr>
      </w:pPr>
    </w:p>
    <w:p w14:paraId="5B494260" w14:textId="77777777" w:rsidR="00572C46" w:rsidRPr="00830866" w:rsidRDefault="00572C46" w:rsidP="007D73A6">
      <w:pPr>
        <w:spacing w:after="0" w:line="240" w:lineRule="auto"/>
        <w:jc w:val="both"/>
        <w:rPr>
          <w:rFonts w:ascii="Arial" w:hAnsi="Arial" w:cs="Arial"/>
        </w:rPr>
      </w:pPr>
    </w:p>
    <w:p w14:paraId="10053883" w14:textId="77777777" w:rsidR="006840D8" w:rsidRPr="00830866" w:rsidRDefault="006840D8" w:rsidP="006840D8">
      <w:pPr>
        <w:pStyle w:val="Szvegtrzs20"/>
        <w:shd w:val="clear" w:color="auto" w:fill="auto"/>
        <w:tabs>
          <w:tab w:val="left" w:pos="6220"/>
          <w:tab w:val="left" w:leader="dot" w:pos="7811"/>
        </w:tabs>
        <w:spacing w:after="0" w:line="264" w:lineRule="auto"/>
        <w:ind w:firstLine="0"/>
        <w:rPr>
          <w:rFonts w:ascii="Arial" w:hAnsi="Arial" w:cs="Arial"/>
          <w:sz w:val="22"/>
          <w:szCs w:val="22"/>
        </w:rPr>
      </w:pPr>
    </w:p>
    <w:p w14:paraId="3355AA38" w14:textId="77777777" w:rsidR="006840D8" w:rsidRPr="00830866" w:rsidRDefault="006840D8" w:rsidP="006840D8">
      <w:pPr>
        <w:pStyle w:val="Szvegtrzs"/>
        <w:rPr>
          <w:rFonts w:ascii="Arial" w:hAnsi="Arial" w:cs="Arial"/>
          <w:sz w:val="22"/>
          <w:szCs w:val="22"/>
          <w:lang w:eastAsia="en-US"/>
        </w:rPr>
      </w:pPr>
    </w:p>
    <w:p w14:paraId="786FFBC2" w14:textId="77777777" w:rsidR="006840D8" w:rsidRPr="00830866" w:rsidRDefault="006840D8" w:rsidP="006840D8">
      <w:pPr>
        <w:pStyle w:val="Szvegtrzs"/>
        <w:rPr>
          <w:rFonts w:ascii="Arial" w:hAnsi="Arial" w:cs="Arial"/>
          <w:sz w:val="22"/>
          <w:szCs w:val="22"/>
        </w:rPr>
      </w:pPr>
    </w:p>
    <w:p w14:paraId="7B1A445F" w14:textId="77777777" w:rsidR="002E4F85" w:rsidRPr="00830866" w:rsidRDefault="002E4F85">
      <w:pPr>
        <w:spacing w:after="0" w:line="240" w:lineRule="auto"/>
        <w:rPr>
          <w:rFonts w:ascii="Arial" w:eastAsia="Times New Roman" w:hAnsi="Arial" w:cs="Arial"/>
          <w:lang w:eastAsia="hu-HU"/>
        </w:rPr>
      </w:pPr>
      <w:r w:rsidRPr="00830866">
        <w:rPr>
          <w:rFonts w:ascii="Arial" w:hAnsi="Arial" w:cs="Arial"/>
        </w:rPr>
        <w:br w:type="page"/>
      </w:r>
    </w:p>
    <w:p w14:paraId="39BDFD4D" w14:textId="77777777" w:rsidR="00153FFA" w:rsidRPr="00830866" w:rsidRDefault="00890A5B" w:rsidP="00890A5B">
      <w:pPr>
        <w:pStyle w:val="Szvegtrzs"/>
        <w:jc w:val="center"/>
        <w:rPr>
          <w:rFonts w:ascii="Arial" w:hAnsi="Arial" w:cs="Arial"/>
          <w:b/>
          <w:sz w:val="22"/>
          <w:szCs w:val="22"/>
        </w:rPr>
      </w:pPr>
      <w:r w:rsidRPr="00830866">
        <w:rPr>
          <w:rFonts w:ascii="Arial" w:hAnsi="Arial" w:cs="Arial"/>
          <w:sz w:val="22"/>
          <w:szCs w:val="22"/>
        </w:rPr>
        <w:lastRenderedPageBreak/>
        <w:t>3</w:t>
      </w:r>
      <w:r w:rsidR="00153FFA" w:rsidRPr="00830866">
        <w:rPr>
          <w:rFonts w:ascii="Arial" w:hAnsi="Arial" w:cs="Arial"/>
          <w:b/>
          <w:sz w:val="22"/>
          <w:szCs w:val="22"/>
        </w:rPr>
        <w:t>.</w:t>
      </w:r>
    </w:p>
    <w:p w14:paraId="48AB5880" w14:textId="77777777" w:rsidR="00153FFA" w:rsidRPr="00830866" w:rsidRDefault="00153FFA" w:rsidP="00153FFA">
      <w:pPr>
        <w:jc w:val="center"/>
        <w:rPr>
          <w:rFonts w:ascii="Arial" w:hAnsi="Arial" w:cs="Arial"/>
          <w:b/>
        </w:rPr>
      </w:pPr>
      <w:r w:rsidRPr="00830866">
        <w:rPr>
          <w:rFonts w:ascii="Arial" w:hAnsi="Arial" w:cs="Arial"/>
          <w:b/>
        </w:rPr>
        <w:t>Felülvizsgálatok- egyeztetések</w:t>
      </w:r>
    </w:p>
    <w:p w14:paraId="706F050F" w14:textId="77777777" w:rsidR="00153FFA" w:rsidRPr="00830866" w:rsidRDefault="00153FFA" w:rsidP="00153FFA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9A7836" w:rsidRPr="00830866" w14:paraId="27791B5F" w14:textId="77777777" w:rsidTr="0022444B">
        <w:tc>
          <w:tcPr>
            <w:tcW w:w="9959" w:type="dxa"/>
            <w:gridSpan w:val="4"/>
          </w:tcPr>
          <w:p w14:paraId="6E21F321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9A7836" w:rsidRPr="00830866" w14:paraId="3688CCF8" w14:textId="77777777" w:rsidTr="0022444B">
        <w:trPr>
          <w:trHeight w:val="422"/>
        </w:trPr>
        <w:tc>
          <w:tcPr>
            <w:tcW w:w="2660" w:type="dxa"/>
          </w:tcPr>
          <w:p w14:paraId="6C1BD204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</w:tcPr>
          <w:p w14:paraId="0254E0BD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</w:tcPr>
          <w:p w14:paraId="0D3E5AC0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</w:tcPr>
          <w:p w14:paraId="2C2C320C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49038F" w:rsidRPr="00830866" w14:paraId="4D148A36" w14:textId="77777777" w:rsidTr="00525FD0">
        <w:trPr>
          <w:trHeight w:val="551"/>
        </w:trPr>
        <w:tc>
          <w:tcPr>
            <w:tcW w:w="2660" w:type="dxa"/>
          </w:tcPr>
          <w:p w14:paraId="332CCEFD" w14:textId="6F39E2EC" w:rsidR="0049038F" w:rsidRPr="0083086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830866">
              <w:rPr>
                <w:rFonts w:ascii="Arial" w:hAnsi="Arial" w:cs="Arial"/>
              </w:rPr>
              <w:t>Nagymihály Csaba</w:t>
            </w:r>
          </w:p>
        </w:tc>
        <w:tc>
          <w:tcPr>
            <w:tcW w:w="2410" w:type="dxa"/>
          </w:tcPr>
          <w:p w14:paraId="590D9ED8" w14:textId="1AC37338" w:rsidR="0049038F" w:rsidRPr="00830866" w:rsidRDefault="0049038F" w:rsidP="0049038F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830866">
              <w:rPr>
                <w:rFonts w:ascii="Arial" w:hAnsi="Arial" w:cs="Arial"/>
              </w:rPr>
              <w:t>ügyintéző</w:t>
            </w:r>
          </w:p>
        </w:tc>
        <w:tc>
          <w:tcPr>
            <w:tcW w:w="2409" w:type="dxa"/>
          </w:tcPr>
          <w:p w14:paraId="7A93A3A0" w14:textId="77777777" w:rsidR="0049038F" w:rsidRPr="0083086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14:paraId="0CF92531" w14:textId="77777777" w:rsidR="0049038F" w:rsidRPr="0083086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9038F" w:rsidRPr="00830866" w14:paraId="158815DA" w14:textId="77777777" w:rsidTr="0022444B">
        <w:trPr>
          <w:trHeight w:val="551"/>
        </w:trPr>
        <w:tc>
          <w:tcPr>
            <w:tcW w:w="2660" w:type="dxa"/>
          </w:tcPr>
          <w:p w14:paraId="392C0FC9" w14:textId="77777777" w:rsidR="0049038F" w:rsidRPr="0083086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10" w:type="dxa"/>
            <w:vAlign w:val="center"/>
          </w:tcPr>
          <w:p w14:paraId="6A667153" w14:textId="77777777" w:rsidR="0049038F" w:rsidRPr="00830866" w:rsidRDefault="0049038F" w:rsidP="0049038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409" w:type="dxa"/>
          </w:tcPr>
          <w:p w14:paraId="77167F26" w14:textId="77777777" w:rsidR="0049038F" w:rsidRPr="0083086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14:paraId="3518DAA1" w14:textId="77777777" w:rsidR="0049038F" w:rsidRPr="0083086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9038F" w:rsidRPr="00830866" w14:paraId="25766E1D" w14:textId="77777777" w:rsidTr="0022444B">
        <w:trPr>
          <w:trHeight w:val="573"/>
        </w:trPr>
        <w:tc>
          <w:tcPr>
            <w:tcW w:w="2660" w:type="dxa"/>
          </w:tcPr>
          <w:p w14:paraId="20BB0AFD" w14:textId="77777777" w:rsidR="0049038F" w:rsidRPr="0083086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0866">
              <w:rPr>
                <w:rFonts w:ascii="Arial" w:hAnsi="Arial" w:cs="Arial"/>
              </w:rPr>
              <w:t xml:space="preserve">dr. Tüske Róbert </w:t>
            </w:r>
          </w:p>
        </w:tc>
        <w:tc>
          <w:tcPr>
            <w:tcW w:w="2410" w:type="dxa"/>
            <w:vAlign w:val="center"/>
          </w:tcPr>
          <w:p w14:paraId="42A147A1" w14:textId="77777777" w:rsidR="0049038F" w:rsidRPr="00830866" w:rsidRDefault="0049038F" w:rsidP="0049038F">
            <w:pPr>
              <w:spacing w:after="0" w:line="240" w:lineRule="auto"/>
              <w:rPr>
                <w:rFonts w:ascii="Arial" w:hAnsi="Arial" w:cs="Arial"/>
              </w:rPr>
            </w:pPr>
            <w:r w:rsidRPr="00830866">
              <w:rPr>
                <w:rFonts w:ascii="Arial" w:hAnsi="Arial" w:cs="Arial"/>
              </w:rPr>
              <w:t xml:space="preserve">jegyző </w:t>
            </w:r>
          </w:p>
          <w:p w14:paraId="4045BC69" w14:textId="77777777" w:rsidR="0049038F" w:rsidRPr="00830866" w:rsidRDefault="0049038F" w:rsidP="0049038F">
            <w:pPr>
              <w:spacing w:after="0" w:line="240" w:lineRule="auto"/>
              <w:rPr>
                <w:rFonts w:ascii="Arial" w:hAnsi="Arial" w:cs="Arial"/>
              </w:rPr>
            </w:pPr>
            <w:r w:rsidRPr="00830866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</w:tcPr>
          <w:p w14:paraId="4E59E894" w14:textId="77777777" w:rsidR="0049038F" w:rsidRPr="0083086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0" w:type="dxa"/>
          </w:tcPr>
          <w:p w14:paraId="6A3C46D6" w14:textId="77777777" w:rsidR="0049038F" w:rsidRPr="00830866" w:rsidRDefault="0049038F" w:rsidP="0049038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B6B175D" w14:textId="77777777" w:rsidR="00153FFA" w:rsidRPr="00830866" w:rsidRDefault="00153FFA" w:rsidP="00153FFA">
      <w:pPr>
        <w:jc w:val="center"/>
        <w:rPr>
          <w:rFonts w:ascii="Arial" w:hAnsi="Arial" w:cs="Arial"/>
          <w:b/>
        </w:rPr>
      </w:pPr>
    </w:p>
    <w:p w14:paraId="666C39E7" w14:textId="77777777" w:rsidR="00153FFA" w:rsidRPr="00830866" w:rsidRDefault="00153FFA" w:rsidP="00153FFA">
      <w:pPr>
        <w:jc w:val="center"/>
        <w:rPr>
          <w:rFonts w:ascii="Arial" w:hAnsi="Arial" w:cs="Arial"/>
          <w:b/>
        </w:rPr>
      </w:pPr>
    </w:p>
    <w:p w14:paraId="60F63B11" w14:textId="77777777" w:rsidR="00153FFA" w:rsidRPr="00830866" w:rsidRDefault="00153FFA" w:rsidP="00153FFA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9A7836" w:rsidRPr="00830866" w14:paraId="2B6FEC50" w14:textId="77777777" w:rsidTr="0049038F">
        <w:trPr>
          <w:trHeight w:val="277"/>
        </w:trPr>
        <w:tc>
          <w:tcPr>
            <w:tcW w:w="9934" w:type="dxa"/>
            <w:gridSpan w:val="4"/>
          </w:tcPr>
          <w:p w14:paraId="6144E772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9A7836" w:rsidRPr="00830866" w14:paraId="16336F4A" w14:textId="77777777" w:rsidTr="0022444B">
        <w:trPr>
          <w:trHeight w:val="277"/>
        </w:trPr>
        <w:tc>
          <w:tcPr>
            <w:tcW w:w="2483" w:type="dxa"/>
          </w:tcPr>
          <w:p w14:paraId="7FC9821D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7091968E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C49C7E4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55862482" w14:textId="77777777" w:rsidR="00153FFA" w:rsidRPr="00830866" w:rsidRDefault="00153FFA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30866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6840D8" w:rsidRPr="00830866" w14:paraId="32098728" w14:textId="77777777" w:rsidTr="0022444B">
        <w:trPr>
          <w:trHeight w:val="829"/>
        </w:trPr>
        <w:tc>
          <w:tcPr>
            <w:tcW w:w="2483" w:type="dxa"/>
          </w:tcPr>
          <w:p w14:paraId="3ECC5324" w14:textId="77777777" w:rsidR="006840D8" w:rsidRPr="00830866" w:rsidRDefault="006840D8" w:rsidP="00153FF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0866">
              <w:rPr>
                <w:rFonts w:ascii="Arial" w:hAnsi="Arial" w:cs="Arial"/>
              </w:rPr>
              <w:t xml:space="preserve">dr. Németh Ferenc </w:t>
            </w:r>
          </w:p>
        </w:tc>
        <w:tc>
          <w:tcPr>
            <w:tcW w:w="2483" w:type="dxa"/>
          </w:tcPr>
          <w:p w14:paraId="3F9E6971" w14:textId="77777777" w:rsidR="006840D8" w:rsidRPr="00830866" w:rsidRDefault="006840D8" w:rsidP="00D10F5B">
            <w:pPr>
              <w:spacing w:after="0" w:line="240" w:lineRule="auto"/>
              <w:rPr>
                <w:rFonts w:ascii="Arial" w:hAnsi="Arial" w:cs="Arial"/>
              </w:rPr>
            </w:pPr>
            <w:r w:rsidRPr="00830866">
              <w:rPr>
                <w:rFonts w:ascii="Arial" w:hAnsi="Arial" w:cs="Arial"/>
              </w:rPr>
              <w:t>ügyvéd, külsős közbeszerzési szakértő</w:t>
            </w:r>
          </w:p>
        </w:tc>
        <w:tc>
          <w:tcPr>
            <w:tcW w:w="2483" w:type="dxa"/>
          </w:tcPr>
          <w:p w14:paraId="3B3FEAF8" w14:textId="77777777" w:rsidR="006840D8" w:rsidRPr="00830866" w:rsidRDefault="006840D8" w:rsidP="00153FF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30866">
              <w:rPr>
                <w:rFonts w:ascii="Arial" w:hAnsi="Arial" w:cs="Arial"/>
              </w:rPr>
              <w:t>külön íven</w:t>
            </w:r>
          </w:p>
        </w:tc>
        <w:tc>
          <w:tcPr>
            <w:tcW w:w="2485" w:type="dxa"/>
          </w:tcPr>
          <w:p w14:paraId="1E25FA8C" w14:textId="77777777" w:rsidR="006840D8" w:rsidRPr="00830866" w:rsidRDefault="006840D8" w:rsidP="00153FF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292C926" w14:textId="77777777" w:rsidR="00153FFA" w:rsidRPr="00830866" w:rsidRDefault="00153FFA" w:rsidP="00153FFA">
      <w:pPr>
        <w:jc w:val="center"/>
        <w:rPr>
          <w:rFonts w:ascii="Arial" w:hAnsi="Arial" w:cs="Arial"/>
          <w:b/>
        </w:rPr>
      </w:pPr>
    </w:p>
    <w:sectPr w:rsidR="00153FFA" w:rsidRPr="00830866" w:rsidSect="001B0C02">
      <w:headerReference w:type="first" r:id="rId9"/>
      <w:type w:val="continuous"/>
      <w:pgSz w:w="11906" w:h="16838"/>
      <w:pgMar w:top="1418" w:right="1134" w:bottom="1418" w:left="1134" w:header="567" w:footer="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74998" w14:textId="77777777" w:rsidR="00DD2CAA" w:rsidRDefault="00DD2CAA" w:rsidP="00980239">
      <w:pPr>
        <w:spacing w:after="0" w:line="240" w:lineRule="auto"/>
      </w:pPr>
      <w:r>
        <w:separator/>
      </w:r>
    </w:p>
  </w:endnote>
  <w:endnote w:type="continuationSeparator" w:id="0">
    <w:p w14:paraId="1862C729" w14:textId="77777777" w:rsidR="00DD2CAA" w:rsidRDefault="00DD2CA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AD013" w14:textId="77777777" w:rsidR="00DD2CAA" w:rsidRDefault="00DD2CAA" w:rsidP="00980239">
      <w:pPr>
        <w:spacing w:after="0" w:line="240" w:lineRule="auto"/>
      </w:pPr>
      <w:r>
        <w:separator/>
      </w:r>
    </w:p>
  </w:footnote>
  <w:footnote w:type="continuationSeparator" w:id="0">
    <w:p w14:paraId="7E1CCD6E" w14:textId="77777777" w:rsidR="00DD2CAA" w:rsidRDefault="00DD2CAA" w:rsidP="00980239">
      <w:pPr>
        <w:spacing w:after="0" w:line="240" w:lineRule="auto"/>
      </w:pPr>
      <w:r>
        <w:continuationSeparator/>
      </w:r>
    </w:p>
  </w:footnote>
  <w:footnote w:id="1">
    <w:p w14:paraId="099EE6D4" w14:textId="77777777" w:rsidR="00542DEB" w:rsidRDefault="00542DEB" w:rsidP="00542DEB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Pr="00465DBC">
          <w:rPr>
            <w:rStyle w:val="Hiperhivatkozs"/>
          </w:rPr>
          <w:t>https://www.google.com/url?sa=t&amp;rct=j&amp;q=&amp;esrc=s&amp;source=web&amp;cd=&amp;ved=2ahUKEwi-_6TKw9KDAxWZwQIHHVTNDBQQFnoECBwQAQ&amp;url=https%3A%2F%2Fwww.mnb.hu%2Fletoltes%2Finflacios-alapmutato-aktualis-havi-ertekeles.pdf&amp;usg=AOvVaw3WzPqzMVT8vpVxDEp1yD3V&amp;opi=89978449</w:t>
        </w:r>
      </w:hyperlink>
      <w:r w:rsidRPr="00465DBC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8723D" w14:textId="77777777" w:rsidR="00753805" w:rsidRDefault="00606E39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56362956" wp14:editId="76DCA886">
          <wp:simplePos x="0" y="0"/>
          <wp:positionH relativeFrom="page">
            <wp:posOffset>597535</wp:posOffset>
          </wp:positionH>
          <wp:positionV relativeFrom="page">
            <wp:posOffset>541020</wp:posOffset>
          </wp:positionV>
          <wp:extent cx="841375" cy="100965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A3A062F" wp14:editId="6F0BE2F5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010285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010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BA824" w14:textId="77777777" w:rsidR="00753805" w:rsidRPr="000D31CB" w:rsidRDefault="004921E9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317E4D83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5706BA9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2D393055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54DF20C3" w14:textId="2D80DA07" w:rsidR="00753805" w:rsidRPr="00114268" w:rsidRDefault="00753805" w:rsidP="00255918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FF000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0EF8C809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791ECA0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05FFF2F1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4717B4A8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A062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79.5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" stroked="f">
              <o:lock v:ext="edit" aspectratio="t"/>
              <v:textbox inset="0,0,0,0">
                <w:txbxContent>
                  <w:p w14:paraId="404BA824" w14:textId="77777777" w:rsidR="00753805" w:rsidRPr="000D31CB" w:rsidRDefault="004921E9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317E4D83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5706BA9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2D393055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54DF20C3" w14:textId="2D80DA07" w:rsidR="00753805" w:rsidRPr="00114268" w:rsidRDefault="00753805" w:rsidP="00255918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FF000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0EF8C809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14:paraId="791ECA06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05FFF2F1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4717B4A8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C634037" w14:textId="77777777" w:rsidR="00753805" w:rsidRDefault="00606E39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360EBF73" wp14:editId="6ED36EB9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14:paraId="76A33E57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F9B90EE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159682C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3318"/>
    <w:multiLevelType w:val="hybridMultilevel"/>
    <w:tmpl w:val="45867B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D6A"/>
    <w:multiLevelType w:val="hybridMultilevel"/>
    <w:tmpl w:val="FBBCF1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82A2E"/>
    <w:multiLevelType w:val="hybridMultilevel"/>
    <w:tmpl w:val="A4D85B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11A70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77AAB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D1B9A"/>
    <w:multiLevelType w:val="hybridMultilevel"/>
    <w:tmpl w:val="1E5C0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B4A48"/>
    <w:multiLevelType w:val="hybridMultilevel"/>
    <w:tmpl w:val="E362BB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20154"/>
    <w:multiLevelType w:val="hybridMultilevel"/>
    <w:tmpl w:val="E5322CFA"/>
    <w:lvl w:ilvl="0" w:tplc="D7D0DA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417D7"/>
    <w:multiLevelType w:val="hybridMultilevel"/>
    <w:tmpl w:val="9A2E788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B0297"/>
    <w:multiLevelType w:val="hybridMultilevel"/>
    <w:tmpl w:val="A68006F2"/>
    <w:lvl w:ilvl="0" w:tplc="D402D5AA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706055"/>
    <w:multiLevelType w:val="hybridMultilevel"/>
    <w:tmpl w:val="F2542E5E"/>
    <w:lvl w:ilvl="0" w:tplc="2F66A8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E56B75"/>
    <w:multiLevelType w:val="hybridMultilevel"/>
    <w:tmpl w:val="BD6A0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711EA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348A1"/>
    <w:multiLevelType w:val="hybridMultilevel"/>
    <w:tmpl w:val="F2542E5E"/>
    <w:lvl w:ilvl="0" w:tplc="2F66A88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F6E3A"/>
    <w:multiLevelType w:val="hybridMultilevel"/>
    <w:tmpl w:val="F822FAB4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4D2A1A"/>
    <w:multiLevelType w:val="hybridMultilevel"/>
    <w:tmpl w:val="F2542E5E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D50DC"/>
    <w:multiLevelType w:val="hybridMultilevel"/>
    <w:tmpl w:val="8D020F52"/>
    <w:lvl w:ilvl="0" w:tplc="9432DC3A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E4CE1"/>
    <w:multiLevelType w:val="hybridMultilevel"/>
    <w:tmpl w:val="1DC2F4D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DA73E0"/>
    <w:multiLevelType w:val="hybridMultilevel"/>
    <w:tmpl w:val="E9CCDA26"/>
    <w:lvl w:ilvl="0" w:tplc="D584BE48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-4793" w:hanging="360"/>
      </w:pPr>
    </w:lvl>
    <w:lvl w:ilvl="2" w:tplc="040E001B">
      <w:start w:val="1"/>
      <w:numFmt w:val="lowerRoman"/>
      <w:lvlText w:val="%3."/>
      <w:lvlJc w:val="right"/>
      <w:pPr>
        <w:ind w:left="-4073" w:hanging="180"/>
      </w:pPr>
    </w:lvl>
    <w:lvl w:ilvl="3" w:tplc="040E000F">
      <w:start w:val="1"/>
      <w:numFmt w:val="decimal"/>
      <w:lvlText w:val="%4."/>
      <w:lvlJc w:val="left"/>
      <w:pPr>
        <w:ind w:left="-3353" w:hanging="360"/>
      </w:pPr>
    </w:lvl>
    <w:lvl w:ilvl="4" w:tplc="040E0019">
      <w:start w:val="1"/>
      <w:numFmt w:val="lowerLetter"/>
      <w:lvlText w:val="%5."/>
      <w:lvlJc w:val="left"/>
      <w:pPr>
        <w:ind w:left="-2633" w:hanging="360"/>
      </w:pPr>
    </w:lvl>
    <w:lvl w:ilvl="5" w:tplc="040E001B">
      <w:start w:val="1"/>
      <w:numFmt w:val="lowerRoman"/>
      <w:lvlText w:val="%6."/>
      <w:lvlJc w:val="right"/>
      <w:pPr>
        <w:ind w:left="-1913" w:hanging="180"/>
      </w:pPr>
    </w:lvl>
    <w:lvl w:ilvl="6" w:tplc="040E000F">
      <w:start w:val="1"/>
      <w:numFmt w:val="decimal"/>
      <w:lvlText w:val="%7."/>
      <w:lvlJc w:val="left"/>
      <w:pPr>
        <w:ind w:left="-1193" w:hanging="360"/>
      </w:pPr>
    </w:lvl>
    <w:lvl w:ilvl="7" w:tplc="040E0019">
      <w:start w:val="1"/>
      <w:numFmt w:val="lowerLetter"/>
      <w:lvlText w:val="%8."/>
      <w:lvlJc w:val="left"/>
      <w:pPr>
        <w:ind w:left="-473" w:hanging="360"/>
      </w:pPr>
    </w:lvl>
    <w:lvl w:ilvl="8" w:tplc="040E001B">
      <w:start w:val="1"/>
      <w:numFmt w:val="lowerRoman"/>
      <w:lvlText w:val="%9."/>
      <w:lvlJc w:val="right"/>
      <w:pPr>
        <w:ind w:left="247" w:hanging="180"/>
      </w:pPr>
    </w:lvl>
  </w:abstractNum>
  <w:abstractNum w:abstractNumId="22" w15:restartNumberingAfterBreak="0">
    <w:nsid w:val="60712297"/>
    <w:multiLevelType w:val="hybridMultilevel"/>
    <w:tmpl w:val="45867BB4"/>
    <w:lvl w:ilvl="0" w:tplc="7940EFF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4318F"/>
    <w:multiLevelType w:val="hybridMultilevel"/>
    <w:tmpl w:val="EBBE78AA"/>
    <w:lvl w:ilvl="0" w:tplc="80FCD390">
      <w:start w:val="1"/>
      <w:numFmt w:val="decimal"/>
      <w:lvlText w:val="%1."/>
      <w:lvlJc w:val="left"/>
      <w:pPr>
        <w:ind w:left="1032" w:hanging="672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975AA"/>
    <w:multiLevelType w:val="hybridMultilevel"/>
    <w:tmpl w:val="E9285E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D618E9"/>
    <w:multiLevelType w:val="multilevel"/>
    <w:tmpl w:val="9216EE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4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14"/>
  </w:num>
  <w:num w:numId="8">
    <w:abstractNumId w:val="17"/>
  </w:num>
  <w:num w:numId="9">
    <w:abstractNumId w:val="4"/>
  </w:num>
  <w:num w:numId="10">
    <w:abstractNumId w:val="23"/>
  </w:num>
  <w:num w:numId="11">
    <w:abstractNumId w:val="7"/>
  </w:num>
  <w:num w:numId="12">
    <w:abstractNumId w:val="13"/>
  </w:num>
  <w:num w:numId="13">
    <w:abstractNumId w:val="19"/>
  </w:num>
  <w:num w:numId="14">
    <w:abstractNumId w:val="10"/>
  </w:num>
  <w:num w:numId="15">
    <w:abstractNumId w:val="15"/>
  </w:num>
  <w:num w:numId="16">
    <w:abstractNumId w:val="22"/>
  </w:num>
  <w:num w:numId="17">
    <w:abstractNumId w:val="2"/>
  </w:num>
  <w:num w:numId="18">
    <w:abstractNumId w:val="5"/>
  </w:num>
  <w:num w:numId="19">
    <w:abstractNumId w:val="11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6"/>
  </w:num>
  <w:num w:numId="23">
    <w:abstractNumId w:val="25"/>
  </w:num>
  <w:num w:numId="24">
    <w:abstractNumId w:val="3"/>
  </w:num>
  <w:num w:numId="25">
    <w:abstractNumId w:val="8"/>
  </w:num>
  <w:num w:numId="2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AD"/>
    <w:rsid w:val="00002824"/>
    <w:rsid w:val="00004D72"/>
    <w:rsid w:val="00006F06"/>
    <w:rsid w:val="00013034"/>
    <w:rsid w:val="00014F8E"/>
    <w:rsid w:val="000176D5"/>
    <w:rsid w:val="0002184A"/>
    <w:rsid w:val="000241F8"/>
    <w:rsid w:val="00026941"/>
    <w:rsid w:val="000374B5"/>
    <w:rsid w:val="00041368"/>
    <w:rsid w:val="00042081"/>
    <w:rsid w:val="0004319C"/>
    <w:rsid w:val="00043D09"/>
    <w:rsid w:val="00044C31"/>
    <w:rsid w:val="00045CD7"/>
    <w:rsid w:val="0005335C"/>
    <w:rsid w:val="0005488E"/>
    <w:rsid w:val="00057A9F"/>
    <w:rsid w:val="00061D19"/>
    <w:rsid w:val="00063C4C"/>
    <w:rsid w:val="00064BA3"/>
    <w:rsid w:val="00064E35"/>
    <w:rsid w:val="00073F72"/>
    <w:rsid w:val="000800CA"/>
    <w:rsid w:val="0008157C"/>
    <w:rsid w:val="0008220C"/>
    <w:rsid w:val="0008679B"/>
    <w:rsid w:val="00086C6C"/>
    <w:rsid w:val="000911BE"/>
    <w:rsid w:val="00096CEA"/>
    <w:rsid w:val="000A00B8"/>
    <w:rsid w:val="000A018D"/>
    <w:rsid w:val="000A020C"/>
    <w:rsid w:val="000A2165"/>
    <w:rsid w:val="000A510C"/>
    <w:rsid w:val="000A5B28"/>
    <w:rsid w:val="000B0471"/>
    <w:rsid w:val="000B59DB"/>
    <w:rsid w:val="000B724A"/>
    <w:rsid w:val="000C2F1D"/>
    <w:rsid w:val="000C3B55"/>
    <w:rsid w:val="000D21C6"/>
    <w:rsid w:val="000D31CB"/>
    <w:rsid w:val="000D5394"/>
    <w:rsid w:val="000E23F6"/>
    <w:rsid w:val="000E7E49"/>
    <w:rsid w:val="000F119E"/>
    <w:rsid w:val="000F185C"/>
    <w:rsid w:val="000F3BB3"/>
    <w:rsid w:val="000F6AE7"/>
    <w:rsid w:val="0010120B"/>
    <w:rsid w:val="00104A07"/>
    <w:rsid w:val="00105E29"/>
    <w:rsid w:val="0011025E"/>
    <w:rsid w:val="00110284"/>
    <w:rsid w:val="001135B9"/>
    <w:rsid w:val="00114268"/>
    <w:rsid w:val="001239F6"/>
    <w:rsid w:val="00124F97"/>
    <w:rsid w:val="00127BAA"/>
    <w:rsid w:val="00131E8D"/>
    <w:rsid w:val="001336CC"/>
    <w:rsid w:val="00142338"/>
    <w:rsid w:val="001424DC"/>
    <w:rsid w:val="00143B2D"/>
    <w:rsid w:val="00144D04"/>
    <w:rsid w:val="0015332C"/>
    <w:rsid w:val="00153348"/>
    <w:rsid w:val="00153FFA"/>
    <w:rsid w:val="0015434F"/>
    <w:rsid w:val="00156E5F"/>
    <w:rsid w:val="001574AC"/>
    <w:rsid w:val="0016107C"/>
    <w:rsid w:val="00162823"/>
    <w:rsid w:val="00162F15"/>
    <w:rsid w:val="00166AE1"/>
    <w:rsid w:val="0017032C"/>
    <w:rsid w:val="00170AFE"/>
    <w:rsid w:val="001728AE"/>
    <w:rsid w:val="001744AE"/>
    <w:rsid w:val="00180640"/>
    <w:rsid w:val="0018503A"/>
    <w:rsid w:val="00185F96"/>
    <w:rsid w:val="00194891"/>
    <w:rsid w:val="001A24A6"/>
    <w:rsid w:val="001A2B27"/>
    <w:rsid w:val="001B0C02"/>
    <w:rsid w:val="001B2C8E"/>
    <w:rsid w:val="001B55E9"/>
    <w:rsid w:val="001B6081"/>
    <w:rsid w:val="001C0F52"/>
    <w:rsid w:val="001C264B"/>
    <w:rsid w:val="001C4B01"/>
    <w:rsid w:val="001C4B1C"/>
    <w:rsid w:val="001C7A0D"/>
    <w:rsid w:val="001D3D92"/>
    <w:rsid w:val="001D5FE4"/>
    <w:rsid w:val="001D6AC4"/>
    <w:rsid w:val="001E0618"/>
    <w:rsid w:val="001E17E9"/>
    <w:rsid w:val="001E2345"/>
    <w:rsid w:val="001E3361"/>
    <w:rsid w:val="001E537C"/>
    <w:rsid w:val="001F14C7"/>
    <w:rsid w:val="001F2A44"/>
    <w:rsid w:val="001F6206"/>
    <w:rsid w:val="00201A4A"/>
    <w:rsid w:val="00201E7E"/>
    <w:rsid w:val="00202F3D"/>
    <w:rsid w:val="002067EE"/>
    <w:rsid w:val="00211285"/>
    <w:rsid w:val="00216FB0"/>
    <w:rsid w:val="00221C0E"/>
    <w:rsid w:val="00222620"/>
    <w:rsid w:val="0022444B"/>
    <w:rsid w:val="0022796E"/>
    <w:rsid w:val="0023059D"/>
    <w:rsid w:val="002306BC"/>
    <w:rsid w:val="00230E60"/>
    <w:rsid w:val="0023217A"/>
    <w:rsid w:val="00232D4C"/>
    <w:rsid w:val="002422B7"/>
    <w:rsid w:val="002438EA"/>
    <w:rsid w:val="00244A54"/>
    <w:rsid w:val="0024535E"/>
    <w:rsid w:val="002468ED"/>
    <w:rsid w:val="00255918"/>
    <w:rsid w:val="00264D2F"/>
    <w:rsid w:val="00271301"/>
    <w:rsid w:val="00273AA1"/>
    <w:rsid w:val="002758E8"/>
    <w:rsid w:val="00281BE6"/>
    <w:rsid w:val="002832EA"/>
    <w:rsid w:val="0028422A"/>
    <w:rsid w:val="00287240"/>
    <w:rsid w:val="0029148C"/>
    <w:rsid w:val="00293053"/>
    <w:rsid w:val="00293921"/>
    <w:rsid w:val="00293F7B"/>
    <w:rsid w:val="0029486A"/>
    <w:rsid w:val="00296447"/>
    <w:rsid w:val="00296F96"/>
    <w:rsid w:val="00297A2F"/>
    <w:rsid w:val="002A0F0D"/>
    <w:rsid w:val="002A1FAB"/>
    <w:rsid w:val="002A231E"/>
    <w:rsid w:val="002A4BF9"/>
    <w:rsid w:val="002A501D"/>
    <w:rsid w:val="002A70F1"/>
    <w:rsid w:val="002A7798"/>
    <w:rsid w:val="002A7E54"/>
    <w:rsid w:val="002B1386"/>
    <w:rsid w:val="002B15EB"/>
    <w:rsid w:val="002B1DB1"/>
    <w:rsid w:val="002B263C"/>
    <w:rsid w:val="002B340A"/>
    <w:rsid w:val="002B3532"/>
    <w:rsid w:val="002B4AEF"/>
    <w:rsid w:val="002B5E83"/>
    <w:rsid w:val="002D3F27"/>
    <w:rsid w:val="002D4627"/>
    <w:rsid w:val="002E4045"/>
    <w:rsid w:val="002E4F85"/>
    <w:rsid w:val="002F0DF2"/>
    <w:rsid w:val="002F0FA3"/>
    <w:rsid w:val="002F2238"/>
    <w:rsid w:val="002F2A5F"/>
    <w:rsid w:val="002F3043"/>
    <w:rsid w:val="002F7724"/>
    <w:rsid w:val="0030025C"/>
    <w:rsid w:val="00301B74"/>
    <w:rsid w:val="00301DFA"/>
    <w:rsid w:val="0030204F"/>
    <w:rsid w:val="0030659F"/>
    <w:rsid w:val="003109E8"/>
    <w:rsid w:val="00310F0C"/>
    <w:rsid w:val="00311BE6"/>
    <w:rsid w:val="00312528"/>
    <w:rsid w:val="00312E02"/>
    <w:rsid w:val="0031524A"/>
    <w:rsid w:val="00315441"/>
    <w:rsid w:val="0031710A"/>
    <w:rsid w:val="003206C2"/>
    <w:rsid w:val="00320A2F"/>
    <w:rsid w:val="00320FC5"/>
    <w:rsid w:val="00321001"/>
    <w:rsid w:val="00321437"/>
    <w:rsid w:val="00325248"/>
    <w:rsid w:val="003275ED"/>
    <w:rsid w:val="00333A80"/>
    <w:rsid w:val="003359FE"/>
    <w:rsid w:val="00335FBA"/>
    <w:rsid w:val="00336554"/>
    <w:rsid w:val="00336F0D"/>
    <w:rsid w:val="003414A0"/>
    <w:rsid w:val="00341743"/>
    <w:rsid w:val="00341F4F"/>
    <w:rsid w:val="00342A2C"/>
    <w:rsid w:val="00345032"/>
    <w:rsid w:val="00350B8B"/>
    <w:rsid w:val="003518C1"/>
    <w:rsid w:val="003534D7"/>
    <w:rsid w:val="00360ABC"/>
    <w:rsid w:val="0036230E"/>
    <w:rsid w:val="00363E77"/>
    <w:rsid w:val="00367614"/>
    <w:rsid w:val="003732F3"/>
    <w:rsid w:val="003746D9"/>
    <w:rsid w:val="003750D1"/>
    <w:rsid w:val="00377B85"/>
    <w:rsid w:val="003816EC"/>
    <w:rsid w:val="003841C4"/>
    <w:rsid w:val="003869BB"/>
    <w:rsid w:val="003956BA"/>
    <w:rsid w:val="003979D8"/>
    <w:rsid w:val="003A5245"/>
    <w:rsid w:val="003A5C50"/>
    <w:rsid w:val="003B2C97"/>
    <w:rsid w:val="003B6934"/>
    <w:rsid w:val="003B7918"/>
    <w:rsid w:val="003B7B72"/>
    <w:rsid w:val="003C06F9"/>
    <w:rsid w:val="003C131E"/>
    <w:rsid w:val="003C513D"/>
    <w:rsid w:val="003D1AED"/>
    <w:rsid w:val="003D3F7F"/>
    <w:rsid w:val="003E3E60"/>
    <w:rsid w:val="003E4FEC"/>
    <w:rsid w:val="003E5974"/>
    <w:rsid w:val="003E6CFB"/>
    <w:rsid w:val="003E7C38"/>
    <w:rsid w:val="003F61EE"/>
    <w:rsid w:val="003F78A9"/>
    <w:rsid w:val="00401177"/>
    <w:rsid w:val="00404DDD"/>
    <w:rsid w:val="00406138"/>
    <w:rsid w:val="004066C0"/>
    <w:rsid w:val="004070E4"/>
    <w:rsid w:val="00407E86"/>
    <w:rsid w:val="00411045"/>
    <w:rsid w:val="00412A25"/>
    <w:rsid w:val="00414D1D"/>
    <w:rsid w:val="0041701E"/>
    <w:rsid w:val="004233A7"/>
    <w:rsid w:val="00430EDB"/>
    <w:rsid w:val="00432AD3"/>
    <w:rsid w:val="00435FDB"/>
    <w:rsid w:val="004406A2"/>
    <w:rsid w:val="00440F86"/>
    <w:rsid w:val="00444241"/>
    <w:rsid w:val="00451922"/>
    <w:rsid w:val="00454210"/>
    <w:rsid w:val="00454915"/>
    <w:rsid w:val="0045531D"/>
    <w:rsid w:val="004559D5"/>
    <w:rsid w:val="00460A7E"/>
    <w:rsid w:val="00466BFD"/>
    <w:rsid w:val="00480CE9"/>
    <w:rsid w:val="00483EB6"/>
    <w:rsid w:val="004901CE"/>
    <w:rsid w:val="0049038F"/>
    <w:rsid w:val="00491EF1"/>
    <w:rsid w:val="004921E9"/>
    <w:rsid w:val="004A2FD6"/>
    <w:rsid w:val="004A4B8D"/>
    <w:rsid w:val="004A5C88"/>
    <w:rsid w:val="004A7508"/>
    <w:rsid w:val="004B002B"/>
    <w:rsid w:val="004B094A"/>
    <w:rsid w:val="004B34DE"/>
    <w:rsid w:val="004B3870"/>
    <w:rsid w:val="004B42F8"/>
    <w:rsid w:val="004B5ACF"/>
    <w:rsid w:val="004B5FFF"/>
    <w:rsid w:val="004B6EA8"/>
    <w:rsid w:val="004C43BD"/>
    <w:rsid w:val="004C622B"/>
    <w:rsid w:val="004D1381"/>
    <w:rsid w:val="004D1EDA"/>
    <w:rsid w:val="004D3341"/>
    <w:rsid w:val="004E121D"/>
    <w:rsid w:val="004E18A0"/>
    <w:rsid w:val="004E4818"/>
    <w:rsid w:val="004E4D91"/>
    <w:rsid w:val="004F1000"/>
    <w:rsid w:val="004F3A2A"/>
    <w:rsid w:val="004F705E"/>
    <w:rsid w:val="00503258"/>
    <w:rsid w:val="00505FFA"/>
    <w:rsid w:val="00511CC8"/>
    <w:rsid w:val="00520547"/>
    <w:rsid w:val="00524420"/>
    <w:rsid w:val="005252DB"/>
    <w:rsid w:val="00532D92"/>
    <w:rsid w:val="00533A51"/>
    <w:rsid w:val="0053461F"/>
    <w:rsid w:val="005370D6"/>
    <w:rsid w:val="00540730"/>
    <w:rsid w:val="00541EEA"/>
    <w:rsid w:val="0054249C"/>
    <w:rsid w:val="00542DEB"/>
    <w:rsid w:val="0054370F"/>
    <w:rsid w:val="00546D19"/>
    <w:rsid w:val="005524C4"/>
    <w:rsid w:val="00556CF3"/>
    <w:rsid w:val="00561D91"/>
    <w:rsid w:val="00563487"/>
    <w:rsid w:val="00567E83"/>
    <w:rsid w:val="005707D3"/>
    <w:rsid w:val="00572C46"/>
    <w:rsid w:val="005733B9"/>
    <w:rsid w:val="0057493C"/>
    <w:rsid w:val="00576B78"/>
    <w:rsid w:val="00577C54"/>
    <w:rsid w:val="0058140E"/>
    <w:rsid w:val="00581CF4"/>
    <w:rsid w:val="00581F3E"/>
    <w:rsid w:val="00583649"/>
    <w:rsid w:val="005864C8"/>
    <w:rsid w:val="00590205"/>
    <w:rsid w:val="005906AA"/>
    <w:rsid w:val="0059488B"/>
    <w:rsid w:val="005A18C5"/>
    <w:rsid w:val="005A1CF0"/>
    <w:rsid w:val="005A2F9F"/>
    <w:rsid w:val="005A4443"/>
    <w:rsid w:val="005A6232"/>
    <w:rsid w:val="005A6786"/>
    <w:rsid w:val="005B46C1"/>
    <w:rsid w:val="005B64F5"/>
    <w:rsid w:val="005B6989"/>
    <w:rsid w:val="005B7855"/>
    <w:rsid w:val="005C1199"/>
    <w:rsid w:val="005C1BF5"/>
    <w:rsid w:val="005C44B0"/>
    <w:rsid w:val="005D106B"/>
    <w:rsid w:val="005E378F"/>
    <w:rsid w:val="005E54AA"/>
    <w:rsid w:val="005E6204"/>
    <w:rsid w:val="005F358A"/>
    <w:rsid w:val="005F61B7"/>
    <w:rsid w:val="00600252"/>
    <w:rsid w:val="00602BF7"/>
    <w:rsid w:val="00605CFE"/>
    <w:rsid w:val="00606E39"/>
    <w:rsid w:val="00610CD3"/>
    <w:rsid w:val="00611E33"/>
    <w:rsid w:val="0061734D"/>
    <w:rsid w:val="00626241"/>
    <w:rsid w:val="00626340"/>
    <w:rsid w:val="00637AD0"/>
    <w:rsid w:val="00640D3F"/>
    <w:rsid w:val="00641DB0"/>
    <w:rsid w:val="006464D2"/>
    <w:rsid w:val="006477AB"/>
    <w:rsid w:val="006526E4"/>
    <w:rsid w:val="00652FDA"/>
    <w:rsid w:val="0065410D"/>
    <w:rsid w:val="006560EA"/>
    <w:rsid w:val="00656239"/>
    <w:rsid w:val="006624EF"/>
    <w:rsid w:val="00664269"/>
    <w:rsid w:val="00664897"/>
    <w:rsid w:val="00667682"/>
    <w:rsid w:val="00670748"/>
    <w:rsid w:val="00671571"/>
    <w:rsid w:val="006728D6"/>
    <w:rsid w:val="0067433D"/>
    <w:rsid w:val="006755E8"/>
    <w:rsid w:val="0067784B"/>
    <w:rsid w:val="006832CC"/>
    <w:rsid w:val="006840D8"/>
    <w:rsid w:val="00691463"/>
    <w:rsid w:val="00697032"/>
    <w:rsid w:val="0069708A"/>
    <w:rsid w:val="006971C9"/>
    <w:rsid w:val="006A3749"/>
    <w:rsid w:val="006A3931"/>
    <w:rsid w:val="006A5C11"/>
    <w:rsid w:val="006A689B"/>
    <w:rsid w:val="006B0EAE"/>
    <w:rsid w:val="006B1345"/>
    <w:rsid w:val="006B2A75"/>
    <w:rsid w:val="006B2EDB"/>
    <w:rsid w:val="006C00C5"/>
    <w:rsid w:val="006C2277"/>
    <w:rsid w:val="006C50D0"/>
    <w:rsid w:val="006C561E"/>
    <w:rsid w:val="006C6CD2"/>
    <w:rsid w:val="006D1FB6"/>
    <w:rsid w:val="006D26AD"/>
    <w:rsid w:val="006D26B4"/>
    <w:rsid w:val="006D495B"/>
    <w:rsid w:val="006D4D4E"/>
    <w:rsid w:val="006D4E44"/>
    <w:rsid w:val="006D5EB9"/>
    <w:rsid w:val="006E0306"/>
    <w:rsid w:val="006E035C"/>
    <w:rsid w:val="006E4472"/>
    <w:rsid w:val="006E6F58"/>
    <w:rsid w:val="006E7ADA"/>
    <w:rsid w:val="006E7FE7"/>
    <w:rsid w:val="006F021B"/>
    <w:rsid w:val="006F4F15"/>
    <w:rsid w:val="006F58DF"/>
    <w:rsid w:val="006F789D"/>
    <w:rsid w:val="00700B89"/>
    <w:rsid w:val="007049C3"/>
    <w:rsid w:val="007111E6"/>
    <w:rsid w:val="00713054"/>
    <w:rsid w:val="007169A3"/>
    <w:rsid w:val="007220C7"/>
    <w:rsid w:val="007228EB"/>
    <w:rsid w:val="007241D6"/>
    <w:rsid w:val="00726436"/>
    <w:rsid w:val="007312D5"/>
    <w:rsid w:val="00731FD9"/>
    <w:rsid w:val="007364EB"/>
    <w:rsid w:val="00741576"/>
    <w:rsid w:val="0074413F"/>
    <w:rsid w:val="00747EF6"/>
    <w:rsid w:val="0075283E"/>
    <w:rsid w:val="00753805"/>
    <w:rsid w:val="007556BE"/>
    <w:rsid w:val="00755839"/>
    <w:rsid w:val="0075601F"/>
    <w:rsid w:val="00756283"/>
    <w:rsid w:val="0076094C"/>
    <w:rsid w:val="00762120"/>
    <w:rsid w:val="00763423"/>
    <w:rsid w:val="00767CAC"/>
    <w:rsid w:val="0077043E"/>
    <w:rsid w:val="00772B13"/>
    <w:rsid w:val="00777407"/>
    <w:rsid w:val="00781C3D"/>
    <w:rsid w:val="00785F6C"/>
    <w:rsid w:val="007907F8"/>
    <w:rsid w:val="00794A49"/>
    <w:rsid w:val="00795287"/>
    <w:rsid w:val="007967DA"/>
    <w:rsid w:val="00796B72"/>
    <w:rsid w:val="00796CE3"/>
    <w:rsid w:val="007A1C2F"/>
    <w:rsid w:val="007A3F64"/>
    <w:rsid w:val="007A4EEA"/>
    <w:rsid w:val="007A5218"/>
    <w:rsid w:val="007A66CB"/>
    <w:rsid w:val="007B0B15"/>
    <w:rsid w:val="007B1490"/>
    <w:rsid w:val="007B2C40"/>
    <w:rsid w:val="007B7BD9"/>
    <w:rsid w:val="007C07A4"/>
    <w:rsid w:val="007C0B79"/>
    <w:rsid w:val="007C2789"/>
    <w:rsid w:val="007C3FE9"/>
    <w:rsid w:val="007C47E4"/>
    <w:rsid w:val="007C5586"/>
    <w:rsid w:val="007D508D"/>
    <w:rsid w:val="007D73A6"/>
    <w:rsid w:val="007E2342"/>
    <w:rsid w:val="007E4210"/>
    <w:rsid w:val="007E7508"/>
    <w:rsid w:val="007E75CC"/>
    <w:rsid w:val="007E7CF5"/>
    <w:rsid w:val="007F07F8"/>
    <w:rsid w:val="007F1931"/>
    <w:rsid w:val="007F5054"/>
    <w:rsid w:val="007F70FF"/>
    <w:rsid w:val="00804B08"/>
    <w:rsid w:val="00811A00"/>
    <w:rsid w:val="00811C0B"/>
    <w:rsid w:val="008132C6"/>
    <w:rsid w:val="00817117"/>
    <w:rsid w:val="00817667"/>
    <w:rsid w:val="00820D19"/>
    <w:rsid w:val="00825384"/>
    <w:rsid w:val="00826983"/>
    <w:rsid w:val="00830866"/>
    <w:rsid w:val="00830998"/>
    <w:rsid w:val="00831678"/>
    <w:rsid w:val="00835182"/>
    <w:rsid w:val="008405A0"/>
    <w:rsid w:val="00844886"/>
    <w:rsid w:val="00844C09"/>
    <w:rsid w:val="008471B2"/>
    <w:rsid w:val="00850193"/>
    <w:rsid w:val="008562AA"/>
    <w:rsid w:val="00861016"/>
    <w:rsid w:val="00861442"/>
    <w:rsid w:val="008635D1"/>
    <w:rsid w:val="00871C5C"/>
    <w:rsid w:val="00872AE8"/>
    <w:rsid w:val="00873235"/>
    <w:rsid w:val="0087550E"/>
    <w:rsid w:val="00876126"/>
    <w:rsid w:val="008768B2"/>
    <w:rsid w:val="00880744"/>
    <w:rsid w:val="00880DC3"/>
    <w:rsid w:val="008850B6"/>
    <w:rsid w:val="008879B8"/>
    <w:rsid w:val="00887D9E"/>
    <w:rsid w:val="00890A5B"/>
    <w:rsid w:val="00896649"/>
    <w:rsid w:val="008A68C4"/>
    <w:rsid w:val="008B1381"/>
    <w:rsid w:val="008B3CED"/>
    <w:rsid w:val="008B4B52"/>
    <w:rsid w:val="008C07D9"/>
    <w:rsid w:val="008C2B76"/>
    <w:rsid w:val="008C4A18"/>
    <w:rsid w:val="008C523C"/>
    <w:rsid w:val="008C5E11"/>
    <w:rsid w:val="008C6F73"/>
    <w:rsid w:val="008E46E6"/>
    <w:rsid w:val="008F0B6B"/>
    <w:rsid w:val="008F32C2"/>
    <w:rsid w:val="008F4E90"/>
    <w:rsid w:val="008F5337"/>
    <w:rsid w:val="0091706E"/>
    <w:rsid w:val="0091791B"/>
    <w:rsid w:val="00920087"/>
    <w:rsid w:val="009218D1"/>
    <w:rsid w:val="009221D8"/>
    <w:rsid w:val="00922E3E"/>
    <w:rsid w:val="00924E29"/>
    <w:rsid w:val="009330CA"/>
    <w:rsid w:val="009349F2"/>
    <w:rsid w:val="00936780"/>
    <w:rsid w:val="00936FCB"/>
    <w:rsid w:val="0094200F"/>
    <w:rsid w:val="00946156"/>
    <w:rsid w:val="00946343"/>
    <w:rsid w:val="00955CC5"/>
    <w:rsid w:val="00955EEC"/>
    <w:rsid w:val="0095688E"/>
    <w:rsid w:val="00957CED"/>
    <w:rsid w:val="00960E7D"/>
    <w:rsid w:val="0096312C"/>
    <w:rsid w:val="00964164"/>
    <w:rsid w:val="00964F53"/>
    <w:rsid w:val="00967184"/>
    <w:rsid w:val="009713F1"/>
    <w:rsid w:val="00974BCC"/>
    <w:rsid w:val="00975BC7"/>
    <w:rsid w:val="00980239"/>
    <w:rsid w:val="009849F1"/>
    <w:rsid w:val="009866D8"/>
    <w:rsid w:val="0099061B"/>
    <w:rsid w:val="00992493"/>
    <w:rsid w:val="00992FDC"/>
    <w:rsid w:val="0099337B"/>
    <w:rsid w:val="00993BB1"/>
    <w:rsid w:val="0099655A"/>
    <w:rsid w:val="009A0098"/>
    <w:rsid w:val="009A0FAA"/>
    <w:rsid w:val="009A152C"/>
    <w:rsid w:val="009A2DED"/>
    <w:rsid w:val="009A4DE0"/>
    <w:rsid w:val="009A5754"/>
    <w:rsid w:val="009A7836"/>
    <w:rsid w:val="009B2A4C"/>
    <w:rsid w:val="009B2FD6"/>
    <w:rsid w:val="009B436C"/>
    <w:rsid w:val="009B61E2"/>
    <w:rsid w:val="009B63E4"/>
    <w:rsid w:val="009C0E5F"/>
    <w:rsid w:val="009C22C7"/>
    <w:rsid w:val="009C2CE9"/>
    <w:rsid w:val="009C2F3A"/>
    <w:rsid w:val="009C337D"/>
    <w:rsid w:val="009C57D2"/>
    <w:rsid w:val="009D56DE"/>
    <w:rsid w:val="009D7F3E"/>
    <w:rsid w:val="009E411C"/>
    <w:rsid w:val="009E6C31"/>
    <w:rsid w:val="009E743B"/>
    <w:rsid w:val="009F2871"/>
    <w:rsid w:val="009F38E9"/>
    <w:rsid w:val="009F396E"/>
    <w:rsid w:val="009F6A01"/>
    <w:rsid w:val="00A002A8"/>
    <w:rsid w:val="00A021D7"/>
    <w:rsid w:val="00A04898"/>
    <w:rsid w:val="00A06F3F"/>
    <w:rsid w:val="00A07376"/>
    <w:rsid w:val="00A101F2"/>
    <w:rsid w:val="00A10D2B"/>
    <w:rsid w:val="00A12DE6"/>
    <w:rsid w:val="00A14622"/>
    <w:rsid w:val="00A14A13"/>
    <w:rsid w:val="00A20481"/>
    <w:rsid w:val="00A257D3"/>
    <w:rsid w:val="00A25CD1"/>
    <w:rsid w:val="00A26FC1"/>
    <w:rsid w:val="00A26FFF"/>
    <w:rsid w:val="00A3588D"/>
    <w:rsid w:val="00A41BD5"/>
    <w:rsid w:val="00A42027"/>
    <w:rsid w:val="00A428B3"/>
    <w:rsid w:val="00A43D00"/>
    <w:rsid w:val="00A45A63"/>
    <w:rsid w:val="00A52407"/>
    <w:rsid w:val="00A52A55"/>
    <w:rsid w:val="00A54FCC"/>
    <w:rsid w:val="00A56CAD"/>
    <w:rsid w:val="00A60E31"/>
    <w:rsid w:val="00A61CD7"/>
    <w:rsid w:val="00A62FE1"/>
    <w:rsid w:val="00A65658"/>
    <w:rsid w:val="00A65FD2"/>
    <w:rsid w:val="00A728CF"/>
    <w:rsid w:val="00A76416"/>
    <w:rsid w:val="00A8083A"/>
    <w:rsid w:val="00A8116D"/>
    <w:rsid w:val="00A81D6E"/>
    <w:rsid w:val="00A83B1F"/>
    <w:rsid w:val="00A84959"/>
    <w:rsid w:val="00A8774E"/>
    <w:rsid w:val="00A92533"/>
    <w:rsid w:val="00A93CE9"/>
    <w:rsid w:val="00A94080"/>
    <w:rsid w:val="00AA0E36"/>
    <w:rsid w:val="00AA49D0"/>
    <w:rsid w:val="00AB106C"/>
    <w:rsid w:val="00AB14F3"/>
    <w:rsid w:val="00AB2A15"/>
    <w:rsid w:val="00AB2EC6"/>
    <w:rsid w:val="00AB4CE9"/>
    <w:rsid w:val="00AC1761"/>
    <w:rsid w:val="00AC18A9"/>
    <w:rsid w:val="00AC1D65"/>
    <w:rsid w:val="00AD086B"/>
    <w:rsid w:val="00AD2070"/>
    <w:rsid w:val="00AE0E74"/>
    <w:rsid w:val="00AE0FC7"/>
    <w:rsid w:val="00AE209A"/>
    <w:rsid w:val="00AE531E"/>
    <w:rsid w:val="00AE5EDA"/>
    <w:rsid w:val="00AF0C31"/>
    <w:rsid w:val="00AF1865"/>
    <w:rsid w:val="00AF1D36"/>
    <w:rsid w:val="00AF20FC"/>
    <w:rsid w:val="00AF3C94"/>
    <w:rsid w:val="00AF5846"/>
    <w:rsid w:val="00B00F13"/>
    <w:rsid w:val="00B01F5C"/>
    <w:rsid w:val="00B04543"/>
    <w:rsid w:val="00B05C84"/>
    <w:rsid w:val="00B06D34"/>
    <w:rsid w:val="00B11148"/>
    <w:rsid w:val="00B12CD6"/>
    <w:rsid w:val="00B15438"/>
    <w:rsid w:val="00B1697C"/>
    <w:rsid w:val="00B16A80"/>
    <w:rsid w:val="00B1739D"/>
    <w:rsid w:val="00B21B39"/>
    <w:rsid w:val="00B31C3E"/>
    <w:rsid w:val="00B36B5B"/>
    <w:rsid w:val="00B41CCE"/>
    <w:rsid w:val="00B431A4"/>
    <w:rsid w:val="00B471A9"/>
    <w:rsid w:val="00B5187C"/>
    <w:rsid w:val="00B56AB5"/>
    <w:rsid w:val="00B610BA"/>
    <w:rsid w:val="00B61B77"/>
    <w:rsid w:val="00B638A6"/>
    <w:rsid w:val="00B67085"/>
    <w:rsid w:val="00B750E6"/>
    <w:rsid w:val="00B75B10"/>
    <w:rsid w:val="00B827E3"/>
    <w:rsid w:val="00B82E37"/>
    <w:rsid w:val="00B87BE7"/>
    <w:rsid w:val="00B92E14"/>
    <w:rsid w:val="00B945CF"/>
    <w:rsid w:val="00B968A4"/>
    <w:rsid w:val="00B977BE"/>
    <w:rsid w:val="00BA67BF"/>
    <w:rsid w:val="00BA710F"/>
    <w:rsid w:val="00BB5676"/>
    <w:rsid w:val="00BB6B94"/>
    <w:rsid w:val="00BC20F6"/>
    <w:rsid w:val="00BC2B24"/>
    <w:rsid w:val="00BD3D73"/>
    <w:rsid w:val="00BD3D96"/>
    <w:rsid w:val="00BE0164"/>
    <w:rsid w:val="00BE371D"/>
    <w:rsid w:val="00BE52AB"/>
    <w:rsid w:val="00BE63C6"/>
    <w:rsid w:val="00BE63D7"/>
    <w:rsid w:val="00BE6855"/>
    <w:rsid w:val="00BF4718"/>
    <w:rsid w:val="00BF51A0"/>
    <w:rsid w:val="00BF7A6B"/>
    <w:rsid w:val="00BF7B39"/>
    <w:rsid w:val="00C01A30"/>
    <w:rsid w:val="00C03A15"/>
    <w:rsid w:val="00C03C71"/>
    <w:rsid w:val="00C05199"/>
    <w:rsid w:val="00C05C9A"/>
    <w:rsid w:val="00C05D5A"/>
    <w:rsid w:val="00C05EBF"/>
    <w:rsid w:val="00C118CA"/>
    <w:rsid w:val="00C118CF"/>
    <w:rsid w:val="00C1687A"/>
    <w:rsid w:val="00C21843"/>
    <w:rsid w:val="00C22E4F"/>
    <w:rsid w:val="00C254D7"/>
    <w:rsid w:val="00C30641"/>
    <w:rsid w:val="00C30CAF"/>
    <w:rsid w:val="00C33223"/>
    <w:rsid w:val="00C36CC6"/>
    <w:rsid w:val="00C423C9"/>
    <w:rsid w:val="00C44DCB"/>
    <w:rsid w:val="00C45650"/>
    <w:rsid w:val="00C456CD"/>
    <w:rsid w:val="00C47B8C"/>
    <w:rsid w:val="00C60D01"/>
    <w:rsid w:val="00C626B3"/>
    <w:rsid w:val="00C72F94"/>
    <w:rsid w:val="00C73340"/>
    <w:rsid w:val="00C77D58"/>
    <w:rsid w:val="00C813C0"/>
    <w:rsid w:val="00C82719"/>
    <w:rsid w:val="00C852A6"/>
    <w:rsid w:val="00C8566E"/>
    <w:rsid w:val="00C965D8"/>
    <w:rsid w:val="00CA2D3E"/>
    <w:rsid w:val="00CA579F"/>
    <w:rsid w:val="00CB12E4"/>
    <w:rsid w:val="00CB2660"/>
    <w:rsid w:val="00CB2AA2"/>
    <w:rsid w:val="00CB2AAA"/>
    <w:rsid w:val="00CB3963"/>
    <w:rsid w:val="00CB40F8"/>
    <w:rsid w:val="00CB631A"/>
    <w:rsid w:val="00CC0318"/>
    <w:rsid w:val="00CC443E"/>
    <w:rsid w:val="00CC496E"/>
    <w:rsid w:val="00CC7862"/>
    <w:rsid w:val="00CD0143"/>
    <w:rsid w:val="00CD29F6"/>
    <w:rsid w:val="00CD5E97"/>
    <w:rsid w:val="00CE141F"/>
    <w:rsid w:val="00CE5BB4"/>
    <w:rsid w:val="00CF0287"/>
    <w:rsid w:val="00CF1A1F"/>
    <w:rsid w:val="00CF73D5"/>
    <w:rsid w:val="00CF7508"/>
    <w:rsid w:val="00CF7BDB"/>
    <w:rsid w:val="00D00BD9"/>
    <w:rsid w:val="00D04538"/>
    <w:rsid w:val="00D04D32"/>
    <w:rsid w:val="00D10705"/>
    <w:rsid w:val="00D10F5B"/>
    <w:rsid w:val="00D12EB4"/>
    <w:rsid w:val="00D15388"/>
    <w:rsid w:val="00D17DC1"/>
    <w:rsid w:val="00D23FC0"/>
    <w:rsid w:val="00D2406A"/>
    <w:rsid w:val="00D25E07"/>
    <w:rsid w:val="00D273A8"/>
    <w:rsid w:val="00D27476"/>
    <w:rsid w:val="00D27AA3"/>
    <w:rsid w:val="00D343D1"/>
    <w:rsid w:val="00D3524D"/>
    <w:rsid w:val="00D37C2C"/>
    <w:rsid w:val="00D40659"/>
    <w:rsid w:val="00D41FB0"/>
    <w:rsid w:val="00D453E3"/>
    <w:rsid w:val="00D55614"/>
    <w:rsid w:val="00D57BC0"/>
    <w:rsid w:val="00D63B36"/>
    <w:rsid w:val="00D67178"/>
    <w:rsid w:val="00D673C6"/>
    <w:rsid w:val="00D70F05"/>
    <w:rsid w:val="00D7130C"/>
    <w:rsid w:val="00D7795D"/>
    <w:rsid w:val="00D80339"/>
    <w:rsid w:val="00D8033D"/>
    <w:rsid w:val="00D80C01"/>
    <w:rsid w:val="00D81C6F"/>
    <w:rsid w:val="00D8319A"/>
    <w:rsid w:val="00D8536C"/>
    <w:rsid w:val="00D85749"/>
    <w:rsid w:val="00D8730F"/>
    <w:rsid w:val="00D95E64"/>
    <w:rsid w:val="00D96982"/>
    <w:rsid w:val="00D97BDD"/>
    <w:rsid w:val="00DA0557"/>
    <w:rsid w:val="00DA4BF6"/>
    <w:rsid w:val="00DA508D"/>
    <w:rsid w:val="00DA613D"/>
    <w:rsid w:val="00DB1484"/>
    <w:rsid w:val="00DB35CA"/>
    <w:rsid w:val="00DB7A18"/>
    <w:rsid w:val="00DC0936"/>
    <w:rsid w:val="00DC2DD5"/>
    <w:rsid w:val="00DC3B82"/>
    <w:rsid w:val="00DD14B0"/>
    <w:rsid w:val="00DD1E0C"/>
    <w:rsid w:val="00DD1F74"/>
    <w:rsid w:val="00DD2CAA"/>
    <w:rsid w:val="00DD4534"/>
    <w:rsid w:val="00DE03E6"/>
    <w:rsid w:val="00DE15F7"/>
    <w:rsid w:val="00DE5D6A"/>
    <w:rsid w:val="00DF15C6"/>
    <w:rsid w:val="00DF3D5D"/>
    <w:rsid w:val="00DF5253"/>
    <w:rsid w:val="00DF6D9D"/>
    <w:rsid w:val="00E01EDD"/>
    <w:rsid w:val="00E05F13"/>
    <w:rsid w:val="00E1013A"/>
    <w:rsid w:val="00E1527A"/>
    <w:rsid w:val="00E154A0"/>
    <w:rsid w:val="00E16EFB"/>
    <w:rsid w:val="00E27E56"/>
    <w:rsid w:val="00E3071A"/>
    <w:rsid w:val="00E334B8"/>
    <w:rsid w:val="00E371A5"/>
    <w:rsid w:val="00E41EF5"/>
    <w:rsid w:val="00E42229"/>
    <w:rsid w:val="00E423E0"/>
    <w:rsid w:val="00E47133"/>
    <w:rsid w:val="00E50358"/>
    <w:rsid w:val="00E54CBB"/>
    <w:rsid w:val="00E64E42"/>
    <w:rsid w:val="00E676A3"/>
    <w:rsid w:val="00E729AE"/>
    <w:rsid w:val="00E7312E"/>
    <w:rsid w:val="00E75446"/>
    <w:rsid w:val="00E760B4"/>
    <w:rsid w:val="00E76D88"/>
    <w:rsid w:val="00E77E52"/>
    <w:rsid w:val="00E8084F"/>
    <w:rsid w:val="00E810DD"/>
    <w:rsid w:val="00E81B63"/>
    <w:rsid w:val="00E86FCA"/>
    <w:rsid w:val="00E8703C"/>
    <w:rsid w:val="00E87224"/>
    <w:rsid w:val="00E942B1"/>
    <w:rsid w:val="00E955D9"/>
    <w:rsid w:val="00E97226"/>
    <w:rsid w:val="00E97CFE"/>
    <w:rsid w:val="00EA43E3"/>
    <w:rsid w:val="00EA5321"/>
    <w:rsid w:val="00EA78BE"/>
    <w:rsid w:val="00EB0C98"/>
    <w:rsid w:val="00EC2862"/>
    <w:rsid w:val="00EC3789"/>
    <w:rsid w:val="00EC6E2F"/>
    <w:rsid w:val="00ED0F25"/>
    <w:rsid w:val="00ED2561"/>
    <w:rsid w:val="00EF09FF"/>
    <w:rsid w:val="00EF3CB9"/>
    <w:rsid w:val="00EF7C5B"/>
    <w:rsid w:val="00F01882"/>
    <w:rsid w:val="00F02127"/>
    <w:rsid w:val="00F0445E"/>
    <w:rsid w:val="00F0452A"/>
    <w:rsid w:val="00F100D1"/>
    <w:rsid w:val="00F10100"/>
    <w:rsid w:val="00F15F6C"/>
    <w:rsid w:val="00F17A67"/>
    <w:rsid w:val="00F20E45"/>
    <w:rsid w:val="00F217F6"/>
    <w:rsid w:val="00F266F0"/>
    <w:rsid w:val="00F3104D"/>
    <w:rsid w:val="00F32051"/>
    <w:rsid w:val="00F347B1"/>
    <w:rsid w:val="00F364DE"/>
    <w:rsid w:val="00F368F4"/>
    <w:rsid w:val="00F37AEA"/>
    <w:rsid w:val="00F46A43"/>
    <w:rsid w:val="00F50CE1"/>
    <w:rsid w:val="00F562D4"/>
    <w:rsid w:val="00F5663C"/>
    <w:rsid w:val="00F574B8"/>
    <w:rsid w:val="00F6087F"/>
    <w:rsid w:val="00F62136"/>
    <w:rsid w:val="00F67214"/>
    <w:rsid w:val="00F70484"/>
    <w:rsid w:val="00F71DD2"/>
    <w:rsid w:val="00F72ED1"/>
    <w:rsid w:val="00F73F2A"/>
    <w:rsid w:val="00F83359"/>
    <w:rsid w:val="00F855C0"/>
    <w:rsid w:val="00F86C5A"/>
    <w:rsid w:val="00F920A6"/>
    <w:rsid w:val="00F944F2"/>
    <w:rsid w:val="00F978FF"/>
    <w:rsid w:val="00FA2BBD"/>
    <w:rsid w:val="00FB2244"/>
    <w:rsid w:val="00FB7920"/>
    <w:rsid w:val="00FC2411"/>
    <w:rsid w:val="00FC5FB2"/>
    <w:rsid w:val="00FC7196"/>
    <w:rsid w:val="00FD03B8"/>
    <w:rsid w:val="00FE05E2"/>
    <w:rsid w:val="00FE18E6"/>
    <w:rsid w:val="00FF4775"/>
    <w:rsid w:val="00FF4D3D"/>
    <w:rsid w:val="00FF5EC4"/>
    <w:rsid w:val="00FF689F"/>
    <w:rsid w:val="00FF6E98"/>
    <w:rsid w:val="00FF7532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C4E0D"/>
  <w15:chartTrackingRefBased/>
  <w15:docId w15:val="{3281F7E4-00EB-4C18-BA77-9FEB95897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93CE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93CE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,Eszeri felsorolás,Listaszerű bekezdés 1. szint,Táblázatokhoz,Welt L,List Paragraph,Bullet_1,lista_2,bekezdés1,Lista1,Színes lista – 1. jelölőszín1,List Paragraph à moi,Dot pt,No Spacing1"/>
    <w:basedOn w:val="Norml"/>
    <w:link w:val="ListaszerbekezdsChar"/>
    <w:uiPriority w:val="34"/>
    <w:qFormat/>
    <w:rsid w:val="000E7E49"/>
    <w:pPr>
      <w:suppressAutoHyphens/>
      <w:spacing w:after="0" w:line="240" w:lineRule="auto"/>
      <w:ind w:left="720"/>
    </w:pPr>
    <w:rPr>
      <w:lang w:eastAsia="zh-CN"/>
    </w:rPr>
  </w:style>
  <w:style w:type="character" w:customStyle="1" w:styleId="Cmsor2Char">
    <w:name w:val="Címsor 2 Char"/>
    <w:link w:val="Cmsor2"/>
    <w:uiPriority w:val="9"/>
    <w:rsid w:val="00A93CE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A93CE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C3B8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DC3B82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semiHidden/>
    <w:unhideWhenUsed/>
    <w:rsid w:val="00DC3B82"/>
    <w:rPr>
      <w:vertAlign w:val="superscript"/>
    </w:rPr>
  </w:style>
  <w:style w:type="character" w:styleId="Kiemels2">
    <w:name w:val="Strong"/>
    <w:uiPriority w:val="22"/>
    <w:qFormat/>
    <w:rsid w:val="00611E33"/>
    <w:rPr>
      <w:b/>
      <w:bCs/>
    </w:rPr>
  </w:style>
  <w:style w:type="paragraph" w:customStyle="1" w:styleId="Style2">
    <w:name w:val="Style 2"/>
    <w:basedOn w:val="Norml"/>
    <w:uiPriority w:val="99"/>
    <w:rsid w:val="008879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B92E1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uiPriority w:val="99"/>
    <w:rsid w:val="00B92E14"/>
    <w:rPr>
      <w:rFonts w:ascii="Times New Roman" w:eastAsia="Times New Roman" w:hAnsi="Times New Roman"/>
      <w:sz w:val="24"/>
    </w:rPr>
  </w:style>
  <w:style w:type="character" w:customStyle="1" w:styleId="Szvegtrzs0">
    <w:name w:val="Szövegtörzs_"/>
    <w:link w:val="Szvegtrzs1"/>
    <w:rsid w:val="0074413F"/>
    <w:rPr>
      <w:rFonts w:eastAsia="Arial"/>
    </w:rPr>
  </w:style>
  <w:style w:type="paragraph" w:customStyle="1" w:styleId="Szvegtrzs1">
    <w:name w:val="Szövegtörzs1"/>
    <w:basedOn w:val="Norml"/>
    <w:link w:val="Szvegtrzs0"/>
    <w:rsid w:val="0074413F"/>
    <w:pPr>
      <w:widowControl w:val="0"/>
      <w:spacing w:after="240" w:line="266" w:lineRule="auto"/>
    </w:pPr>
    <w:rPr>
      <w:rFonts w:eastAsia="Arial"/>
      <w:sz w:val="20"/>
      <w:szCs w:val="20"/>
      <w:lang w:eastAsia="hu-HU"/>
    </w:rPr>
  </w:style>
  <w:style w:type="paragraph" w:customStyle="1" w:styleId="Bekezds">
    <w:name w:val="Bekezdés"/>
    <w:basedOn w:val="Norml"/>
    <w:uiPriority w:val="99"/>
    <w:rsid w:val="00CC443E"/>
    <w:pPr>
      <w:autoSpaceDE w:val="0"/>
      <w:autoSpaceDN w:val="0"/>
      <w:spacing w:after="0" w:line="240" w:lineRule="auto"/>
      <w:ind w:firstLine="202"/>
    </w:pPr>
    <w:rPr>
      <w:rFonts w:ascii="Times New Roman" w:hAnsi="Times New Roman"/>
      <w:sz w:val="24"/>
      <w:szCs w:val="24"/>
      <w:lang w:eastAsia="hu-HU"/>
    </w:rPr>
  </w:style>
  <w:style w:type="paragraph" w:customStyle="1" w:styleId="FejezetCm">
    <w:name w:val="FejezetCím"/>
    <w:uiPriority w:val="99"/>
    <w:rsid w:val="00EA43E3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AF3C94"/>
    <w:pPr>
      <w:widowControl w:val="0"/>
      <w:autoSpaceDE w:val="0"/>
      <w:autoSpaceDN w:val="0"/>
      <w:adjustRightInd w:val="0"/>
      <w:spacing w:before="480" w:after="240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ListaszerbekezdsChar">
    <w:name w:val="Listaszerű bekezdés Char"/>
    <w:aliases w:val="Számozott lista 1 Char,Eszeri felsorolás Char,Listaszerű bekezdés 1. szint Char,Táblázatokhoz Char,Welt L Char,List Paragraph Char,Bullet_1 Char,lista_2 Char,bekezdés1 Char,Lista1 Char,Színes lista – 1. jelölőszín1 Char"/>
    <w:link w:val="Listaszerbekezds"/>
    <w:uiPriority w:val="34"/>
    <w:qFormat/>
    <w:locked/>
    <w:rsid w:val="007967DA"/>
    <w:rPr>
      <w:sz w:val="22"/>
      <w:szCs w:val="22"/>
      <w:lang w:eastAsia="zh-CN"/>
    </w:rPr>
  </w:style>
  <w:style w:type="character" w:customStyle="1" w:styleId="Cmsor10">
    <w:name w:val="Címsor #1_"/>
    <w:basedOn w:val="Bekezdsalapbettpusa"/>
    <w:link w:val="Cmsor11"/>
    <w:rsid w:val="007967D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Cmsor11">
    <w:name w:val="Címsor #1"/>
    <w:basedOn w:val="Norml"/>
    <w:link w:val="Cmsor10"/>
    <w:rsid w:val="007967DA"/>
    <w:pPr>
      <w:widowControl w:val="0"/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character" w:customStyle="1" w:styleId="Szvegtrzs3">
    <w:name w:val="Szövegtörzs (3)_"/>
    <w:basedOn w:val="Bekezdsalapbettpusa"/>
    <w:link w:val="Szvegtrzs30"/>
    <w:rsid w:val="006840D8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Szvegtrzs2">
    <w:name w:val="Szövegtörzs (2)_"/>
    <w:basedOn w:val="Bekezdsalapbettpusa"/>
    <w:link w:val="Szvegtrzs20"/>
    <w:rsid w:val="006840D8"/>
    <w:rPr>
      <w:rFonts w:ascii="Times New Roman" w:eastAsia="Times New Roman" w:hAnsi="Times New Roman"/>
      <w:sz w:val="19"/>
      <w:szCs w:val="19"/>
      <w:shd w:val="clear" w:color="auto" w:fill="FFFFFF"/>
    </w:rPr>
  </w:style>
  <w:style w:type="character" w:customStyle="1" w:styleId="Cmsor20">
    <w:name w:val="Címsor #2_"/>
    <w:basedOn w:val="Bekezdsalapbettpusa"/>
    <w:link w:val="Cmsor21"/>
    <w:rsid w:val="006840D8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Szvegtrzs30">
    <w:name w:val="Szövegtörzs (3)"/>
    <w:basedOn w:val="Norml"/>
    <w:link w:val="Szvegtrzs3"/>
    <w:rsid w:val="006840D8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/>
      <w:b/>
      <w:bCs/>
      <w:sz w:val="20"/>
      <w:szCs w:val="20"/>
      <w:lang w:eastAsia="hu-HU"/>
    </w:rPr>
  </w:style>
  <w:style w:type="paragraph" w:customStyle="1" w:styleId="Szvegtrzs20">
    <w:name w:val="Szövegtörzs (2)"/>
    <w:basedOn w:val="Norml"/>
    <w:link w:val="Szvegtrzs2"/>
    <w:rsid w:val="006840D8"/>
    <w:pPr>
      <w:widowControl w:val="0"/>
      <w:shd w:val="clear" w:color="auto" w:fill="FFFFFF"/>
      <w:spacing w:after="480" w:line="0" w:lineRule="atLeast"/>
      <w:ind w:hanging="360"/>
      <w:jc w:val="both"/>
    </w:pPr>
    <w:rPr>
      <w:rFonts w:ascii="Times New Roman" w:eastAsia="Times New Roman" w:hAnsi="Times New Roman"/>
      <w:sz w:val="19"/>
      <w:szCs w:val="19"/>
      <w:lang w:eastAsia="hu-HU"/>
    </w:rPr>
  </w:style>
  <w:style w:type="paragraph" w:customStyle="1" w:styleId="Cmsor21">
    <w:name w:val="Címsor #2"/>
    <w:basedOn w:val="Norml"/>
    <w:link w:val="Cmsor20"/>
    <w:rsid w:val="006840D8"/>
    <w:pPr>
      <w:widowControl w:val="0"/>
      <w:shd w:val="clear" w:color="auto" w:fill="FFFFFF"/>
      <w:spacing w:before="480" w:after="240" w:line="0" w:lineRule="atLeast"/>
      <w:jc w:val="both"/>
      <w:outlineLvl w:val="1"/>
    </w:pPr>
    <w:rPr>
      <w:rFonts w:ascii="Times New Roman" w:eastAsia="Times New Roman" w:hAnsi="Times New Roman"/>
      <w:sz w:val="19"/>
      <w:szCs w:val="19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B75B10"/>
    <w:pPr>
      <w:spacing w:after="0" w:line="240" w:lineRule="auto"/>
    </w:pPr>
    <w:rPr>
      <w:rFonts w:ascii="Arial" w:eastAsia="Times New Roman" w:hAnsi="Arial" w:cstheme="minorHAnsi"/>
      <w:sz w:val="20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B75B10"/>
    <w:rPr>
      <w:rFonts w:ascii="Arial" w:eastAsia="Times New Roman" w:hAnsi="Arial" w:cstheme="minorHAnsi"/>
      <w:szCs w:val="21"/>
      <w:lang w:eastAsia="en-US"/>
    </w:rPr>
  </w:style>
  <w:style w:type="paragraph" w:styleId="Nincstrkz">
    <w:name w:val="No Spacing"/>
    <w:uiPriority w:val="1"/>
    <w:qFormat/>
    <w:rsid w:val="00E676A3"/>
    <w:rPr>
      <w:sz w:val="22"/>
      <w:szCs w:val="22"/>
      <w:lang w:eastAsia="en-US"/>
    </w:rPr>
  </w:style>
  <w:style w:type="character" w:styleId="Hiperhivatkozs">
    <w:name w:val="Hyperlink"/>
    <w:basedOn w:val="Bekezdsalapbettpusa"/>
    <w:rsid w:val="00542DEB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5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sa=t&amp;rct=j&amp;q=&amp;esrc=s&amp;source=web&amp;cd=&amp;ved=2ahUKEwi-_6TKw9KDAxWZwQIHHVTNDBQQFnoECBwQAQ&amp;url=https%3A%2F%2Fwww.mnb.hu%2Fletoltes%2Finflacios-alapmutato-aktualis-havi-ertekeles.pdf&amp;usg=AOvVaw3WzPqzMVT8vpVxDEp1yD3V&amp;opi=89978449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FBFB-62F9-46CF-8721-CA80DED9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1481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Ferenc</dc:creator>
  <cp:keywords/>
  <dc:description/>
  <cp:lastModifiedBy>Lajkó Erzsébet Márta</cp:lastModifiedBy>
  <cp:revision>4</cp:revision>
  <cp:lastPrinted>2022-03-21T08:50:00Z</cp:lastPrinted>
  <dcterms:created xsi:type="dcterms:W3CDTF">2024-01-26T09:02:00Z</dcterms:created>
  <dcterms:modified xsi:type="dcterms:W3CDTF">2024-01-31T11:06:00Z</dcterms:modified>
</cp:coreProperties>
</file>